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55AA7" w14:textId="77777777" w:rsidR="007F3EFF" w:rsidRPr="00021C43" w:rsidRDefault="007F3EFF" w:rsidP="00BE7585">
      <w:pPr>
        <w:pStyle w:val="a4"/>
        <w:spacing w:before="0" w:after="0"/>
        <w:outlineLvl w:val="2"/>
        <w:rPr>
          <w:rFonts w:ascii="宋体" w:eastAsia="宋体" w:hAnsi="宋体"/>
        </w:rPr>
      </w:pPr>
      <w:r w:rsidRPr="00021C43">
        <w:rPr>
          <w:rFonts w:ascii="宋体" w:eastAsia="宋体" w:hAnsi="宋体"/>
        </w:rPr>
        <w:t>《空间建模与分析课程设计》教学大纲</w:t>
      </w:r>
    </w:p>
    <w:p w14:paraId="5E839EB8" w14:textId="77777777" w:rsidR="007F3EFF" w:rsidRPr="00021C43" w:rsidRDefault="007F3EFF" w:rsidP="007F3EFF">
      <w:pPr>
        <w:numPr>
          <w:ilvl w:val="0"/>
          <w:numId w:val="1"/>
        </w:numPr>
        <w:snapToGrid w:val="0"/>
        <w:spacing w:before="187" w:line="276" w:lineRule="auto"/>
        <w:ind w:left="384" w:hanging="384"/>
        <w:jc w:val="left"/>
        <w:rPr>
          <w:rFonts w:ascii="宋体" w:eastAsia="宋体" w:hAnsi="宋体"/>
          <w:b/>
          <w:bCs/>
          <w:color w:val="000000"/>
          <w:kern w:val="0"/>
          <w:sz w:val="18"/>
          <w:szCs w:val="18"/>
        </w:rPr>
      </w:pPr>
      <w:r w:rsidRPr="00021C43">
        <w:rPr>
          <w:rFonts w:ascii="宋体" w:eastAsia="宋体" w:hAnsi="宋体"/>
          <w:b/>
          <w:bCs/>
          <w:color w:val="000000"/>
          <w:kern w:val="0"/>
          <w:sz w:val="18"/>
          <w:szCs w:val="18"/>
        </w:rPr>
        <w:t>课程信息</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267"/>
        <w:gridCol w:w="1178"/>
        <w:gridCol w:w="830"/>
        <w:gridCol w:w="1344"/>
        <w:gridCol w:w="1676"/>
        <w:gridCol w:w="393"/>
        <w:gridCol w:w="1993"/>
      </w:tblGrid>
      <w:tr w:rsidR="007F3EFF" w:rsidRPr="00021C43" w14:paraId="2C3AA942" w14:textId="77777777" w:rsidTr="00045FF7">
        <w:trPr>
          <w:trHeight w:val="480"/>
          <w:jc w:val="center"/>
        </w:trPr>
        <w:tc>
          <w:tcPr>
            <w:tcW w:w="126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7A6CE1D1"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基本信息</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3E1FFB1F"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课程名称</w:t>
            </w:r>
          </w:p>
        </w:tc>
        <w:tc>
          <w:tcPr>
            <w:tcW w:w="82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BF1B930"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中文</w:t>
            </w:r>
          </w:p>
        </w:tc>
        <w:tc>
          <w:tcPr>
            <w:tcW w:w="5370"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335A59FA"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空间建模与分析课程设计</w:t>
            </w:r>
          </w:p>
        </w:tc>
      </w:tr>
      <w:tr w:rsidR="007F3EFF" w:rsidRPr="00021C43" w14:paraId="7659F9F8" w14:textId="77777777" w:rsidTr="00045FF7">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617C0FDB" w14:textId="77777777" w:rsidR="007F3EFF" w:rsidRPr="00021C43" w:rsidRDefault="007F3EFF">
            <w:pPr>
              <w:snapToGrid w:val="0"/>
              <w:spacing w:line="360" w:lineRule="auto"/>
              <w:jc w:val="center"/>
              <w:rPr>
                <w:rFonts w:ascii="宋体" w:eastAsia="宋体" w:hAnsi="宋体"/>
                <w:color w:val="000000"/>
                <w:sz w:val="18"/>
                <w:szCs w:val="18"/>
              </w:rPr>
            </w:pPr>
          </w:p>
        </w:tc>
        <w:tc>
          <w:tcPr>
            <w:tcW w:w="117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6F793E51" w14:textId="77777777" w:rsidR="007F3EFF" w:rsidRPr="00021C43" w:rsidRDefault="007F3EFF">
            <w:pPr>
              <w:snapToGrid w:val="0"/>
              <w:spacing w:line="360" w:lineRule="auto"/>
              <w:jc w:val="center"/>
              <w:rPr>
                <w:rFonts w:ascii="宋体" w:eastAsia="宋体" w:hAnsi="宋体"/>
                <w:color w:val="000000"/>
                <w:sz w:val="18"/>
                <w:szCs w:val="18"/>
              </w:rPr>
            </w:pPr>
          </w:p>
        </w:tc>
        <w:tc>
          <w:tcPr>
            <w:tcW w:w="82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195889A3"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英文</w:t>
            </w:r>
          </w:p>
        </w:tc>
        <w:tc>
          <w:tcPr>
            <w:tcW w:w="5370"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74A4EE61"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Curriculum design of spatial modeling and analysis</w:t>
            </w:r>
          </w:p>
        </w:tc>
      </w:tr>
      <w:tr w:rsidR="007F3EFF" w:rsidRPr="00021C43" w14:paraId="1DACAC64" w14:textId="77777777" w:rsidTr="00045FF7">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74D78D4F" w14:textId="77777777" w:rsidR="007F3EFF" w:rsidRPr="00021C43" w:rsidRDefault="007F3EFF">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0C551766"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课程号</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376F55BC"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5208312</w:t>
            </w:r>
          </w:p>
        </w:tc>
        <w:tc>
          <w:tcPr>
            <w:tcW w:w="166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538D12F"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课程性质</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2FBDC148"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必修</w:t>
            </w:r>
          </w:p>
        </w:tc>
      </w:tr>
      <w:tr w:rsidR="007F3EFF" w:rsidRPr="00021C43" w14:paraId="2FB1A6AC" w14:textId="77777777" w:rsidTr="00045FF7">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045E4BE1" w14:textId="77777777" w:rsidR="007F3EFF" w:rsidRPr="00021C43" w:rsidRDefault="007F3EFF">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0919828"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学分</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5C8710D2"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w:t>
            </w:r>
          </w:p>
        </w:tc>
        <w:tc>
          <w:tcPr>
            <w:tcW w:w="166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49D1D68"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实验/上机学时</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5A7E05CE"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32</w:t>
            </w:r>
          </w:p>
        </w:tc>
      </w:tr>
      <w:tr w:rsidR="007F3EFF" w:rsidRPr="00021C43" w14:paraId="074585EB" w14:textId="77777777" w:rsidTr="00045FF7">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4D53F178" w14:textId="77777777" w:rsidR="007F3EFF" w:rsidRPr="00021C43" w:rsidRDefault="007F3EFF">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8637265"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开课学期</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0A285274"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w:t>
            </w:r>
          </w:p>
        </w:tc>
        <w:tc>
          <w:tcPr>
            <w:tcW w:w="166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7EFE3BD"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先修课程</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59009AF5"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空间数据获取基础</w:t>
            </w:r>
          </w:p>
        </w:tc>
      </w:tr>
      <w:tr w:rsidR="007F3EFF" w:rsidRPr="00021C43" w14:paraId="1E7B872C" w14:textId="77777777" w:rsidTr="00045FF7">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112F44D7" w14:textId="77777777" w:rsidR="007F3EFF" w:rsidRPr="00021C43" w:rsidRDefault="007F3EFF">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D70B5FC"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面向专业</w:t>
            </w:r>
          </w:p>
        </w:tc>
        <w:tc>
          <w:tcPr>
            <w:tcW w:w="6195" w:type="dxa"/>
            <w:gridSpan w:val="5"/>
            <w:tcBorders>
              <w:top w:val="single" w:sz="8" w:space="0" w:color="000000"/>
              <w:left w:val="single" w:sz="8" w:space="0" w:color="000000"/>
              <w:bottom w:val="single" w:sz="8" w:space="0" w:color="000000"/>
              <w:right w:val="single" w:sz="8" w:space="0" w:color="000000"/>
            </w:tcBorders>
            <w:shd w:val="clear" w:color="auto" w:fill="E7E6E6"/>
            <w:vAlign w:val="center"/>
          </w:tcPr>
          <w:p w14:paraId="48026222"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计算机科学与技术、软件工程、空间信息与数字技术、信息与计算科学</w:t>
            </w:r>
          </w:p>
        </w:tc>
      </w:tr>
      <w:tr w:rsidR="007F3EFF" w:rsidRPr="00021C43" w14:paraId="46BB8A94" w14:textId="77777777" w:rsidTr="00045FF7">
        <w:trPr>
          <w:trHeight w:val="480"/>
          <w:jc w:val="center"/>
        </w:trPr>
        <w:tc>
          <w:tcPr>
            <w:tcW w:w="1260" w:type="dxa"/>
            <w:tcBorders>
              <w:top w:val="single" w:sz="8" w:space="0" w:color="000000"/>
              <w:left w:val="single" w:sz="8" w:space="0" w:color="000000"/>
              <w:bottom w:val="single" w:sz="8" w:space="0" w:color="000000"/>
              <w:right w:val="single" w:sz="8" w:space="0" w:color="000000"/>
            </w:tcBorders>
            <w:vAlign w:val="center"/>
          </w:tcPr>
          <w:p w14:paraId="03FD6E24"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w:t>
            </w:r>
          </w:p>
        </w:tc>
        <w:tc>
          <w:tcPr>
            <w:tcW w:w="7365" w:type="dxa"/>
            <w:gridSpan w:val="6"/>
            <w:tcBorders>
              <w:top w:val="single" w:sz="8" w:space="0" w:color="000000"/>
              <w:left w:val="single" w:sz="8" w:space="0" w:color="000000"/>
              <w:bottom w:val="single" w:sz="8" w:space="0" w:color="000000"/>
              <w:right w:val="single" w:sz="8" w:space="0" w:color="000000"/>
            </w:tcBorders>
            <w:vAlign w:val="center"/>
          </w:tcPr>
          <w:p w14:paraId="2C7715AC" w14:textId="77777777" w:rsidR="007F3EFF" w:rsidRPr="00021C43" w:rsidRDefault="007F3EFF">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课程目标1：具备运用空间分析的基本原理，识别和判断复杂工程问题中空间信息本质特性、关键处理环节及分析操作的能力；</w:t>
            </w:r>
          </w:p>
          <w:p w14:paraId="6F8742F8" w14:textId="77777777" w:rsidR="007F3EFF" w:rsidRPr="00021C43" w:rsidRDefault="007F3EFF">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课程目标2：具备针对空间信息工程领域中信息分析环节进行应用实例方案设计的能力，并能从软件架构实现、数据可视化、人机交互等方面进行优选和算法选择；</w:t>
            </w:r>
          </w:p>
          <w:p w14:paraId="33211BFB" w14:textId="77777777" w:rsidR="007F3EFF" w:rsidRPr="00021C43" w:rsidRDefault="007F3EFF">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课程目标3： 能够使用GIS主流平台软件ARCGIS、</w:t>
            </w:r>
            <w:proofErr w:type="spellStart"/>
            <w:r w:rsidRPr="00021C43">
              <w:rPr>
                <w:rFonts w:ascii="宋体" w:eastAsia="宋体" w:hAnsi="宋体"/>
                <w:color w:val="000000"/>
                <w:sz w:val="18"/>
                <w:szCs w:val="18"/>
              </w:rPr>
              <w:t>MapGIS</w:t>
            </w:r>
            <w:proofErr w:type="spellEnd"/>
            <w:r w:rsidRPr="00021C43">
              <w:rPr>
                <w:rFonts w:ascii="宋体" w:eastAsia="宋体" w:hAnsi="宋体"/>
                <w:color w:val="000000"/>
                <w:sz w:val="18"/>
                <w:szCs w:val="18"/>
              </w:rPr>
              <w:t>等实现空间分析中的栅格计算、网络分析、地形分析等核心空间分析功能，并具备灵活使用这些分析方法解决复杂分析问题的能力</w:t>
            </w:r>
          </w:p>
          <w:p w14:paraId="183B37A4" w14:textId="77777777" w:rsidR="007F3EFF" w:rsidRPr="00021C43" w:rsidRDefault="007F3EFF">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课程目标4： 具有团队合作精神，能够提出自己的想法并倾听其他成员的意见和建议，具有与其他成员有效沟通，合作共事的能力；</w:t>
            </w:r>
          </w:p>
          <w:p w14:paraId="32D23EAF" w14:textId="77777777" w:rsidR="007F3EFF" w:rsidRPr="00021C43" w:rsidRDefault="007F3EFF">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课程目标5：能就与空间建模与分析相关的技术或应用问题，以文稿、图表的方式，准确表达自己的观点，理解与业界同行和社会公众交流的差异性；</w:t>
            </w:r>
          </w:p>
        </w:tc>
      </w:tr>
      <w:tr w:rsidR="007F3EFF" w:rsidRPr="00021C43" w14:paraId="0C0FA12E" w14:textId="77777777" w:rsidTr="00045FF7">
        <w:trPr>
          <w:trHeight w:val="480"/>
          <w:jc w:val="center"/>
        </w:trPr>
        <w:tc>
          <w:tcPr>
            <w:tcW w:w="1260" w:type="dxa"/>
            <w:vMerge w:val="restart"/>
            <w:tcBorders>
              <w:top w:val="single" w:sz="8" w:space="0" w:color="000000"/>
              <w:left w:val="single" w:sz="8" w:space="0" w:color="000000"/>
              <w:bottom w:val="single" w:sz="8" w:space="0" w:color="000000"/>
              <w:right w:val="single" w:sz="8" w:space="0" w:color="000000"/>
            </w:tcBorders>
            <w:vAlign w:val="center"/>
          </w:tcPr>
          <w:p w14:paraId="23C022CA"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实验指导书</w:t>
            </w:r>
          </w:p>
        </w:tc>
        <w:tc>
          <w:tcPr>
            <w:tcW w:w="5385" w:type="dxa"/>
            <w:gridSpan w:val="5"/>
            <w:tcBorders>
              <w:top w:val="single" w:sz="8" w:space="0" w:color="000000"/>
              <w:left w:val="single" w:sz="8" w:space="0" w:color="000000"/>
              <w:bottom w:val="single" w:sz="8" w:space="0" w:color="000000"/>
              <w:right w:val="single" w:sz="8" w:space="0" w:color="000000"/>
            </w:tcBorders>
            <w:vAlign w:val="center"/>
          </w:tcPr>
          <w:p w14:paraId="1D035CC0"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空间建模与分析实验指导书</w:t>
            </w:r>
          </w:p>
        </w:tc>
        <w:tc>
          <w:tcPr>
            <w:tcW w:w="1980" w:type="dxa"/>
            <w:tcBorders>
              <w:top w:val="single" w:sz="8" w:space="0" w:color="000000"/>
              <w:left w:val="single" w:sz="8" w:space="0" w:color="000000"/>
              <w:bottom w:val="single" w:sz="8" w:space="0" w:color="000000"/>
              <w:right w:val="single" w:sz="8" w:space="0" w:color="000000"/>
            </w:tcBorders>
            <w:vAlign w:val="center"/>
          </w:tcPr>
          <w:p w14:paraId="250A0286" w14:textId="77777777" w:rsidR="007F3EFF" w:rsidRPr="00021C43" w:rsidRDefault="007F3EFF">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自编[√]统编[  ]</w:t>
            </w:r>
          </w:p>
        </w:tc>
      </w:tr>
      <w:tr w:rsidR="007F3EFF" w:rsidRPr="00021C43" w14:paraId="0777F446" w14:textId="77777777" w:rsidTr="00045FF7">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vAlign w:val="center"/>
          </w:tcPr>
          <w:p w14:paraId="4EA714A9" w14:textId="77777777" w:rsidR="007F3EFF" w:rsidRPr="00021C43" w:rsidRDefault="007F3EFF">
            <w:pPr>
              <w:snapToGrid w:val="0"/>
              <w:spacing w:line="360" w:lineRule="auto"/>
              <w:jc w:val="center"/>
              <w:rPr>
                <w:rFonts w:ascii="宋体" w:eastAsia="宋体" w:hAnsi="宋体"/>
                <w:color w:val="000000"/>
                <w:sz w:val="18"/>
                <w:szCs w:val="18"/>
              </w:rPr>
            </w:pPr>
          </w:p>
        </w:tc>
        <w:tc>
          <w:tcPr>
            <w:tcW w:w="5385" w:type="dxa"/>
            <w:gridSpan w:val="5"/>
            <w:tcBorders>
              <w:top w:val="single" w:sz="8" w:space="0" w:color="000000"/>
              <w:left w:val="single" w:sz="8" w:space="0" w:color="000000"/>
              <w:bottom w:val="single" w:sz="8" w:space="0" w:color="000000"/>
              <w:right w:val="single" w:sz="8" w:space="0" w:color="000000"/>
            </w:tcBorders>
            <w:vAlign w:val="center"/>
          </w:tcPr>
          <w:p w14:paraId="7AD08503" w14:textId="77777777" w:rsidR="007F3EFF" w:rsidRPr="00021C43" w:rsidRDefault="007F3EFF">
            <w:pPr>
              <w:snapToGrid w:val="0"/>
              <w:spacing w:line="360" w:lineRule="auto"/>
              <w:jc w:val="center"/>
              <w:rPr>
                <w:rFonts w:ascii="宋体" w:eastAsia="宋体" w:hAnsi="宋体"/>
                <w:color w:val="000000"/>
                <w:sz w:val="18"/>
                <w:szCs w:val="18"/>
              </w:rPr>
            </w:pPr>
          </w:p>
        </w:tc>
        <w:tc>
          <w:tcPr>
            <w:tcW w:w="1980" w:type="dxa"/>
            <w:tcBorders>
              <w:top w:val="single" w:sz="8" w:space="0" w:color="000000"/>
              <w:left w:val="single" w:sz="8" w:space="0" w:color="000000"/>
              <w:bottom w:val="single" w:sz="8" w:space="0" w:color="000000"/>
              <w:right w:val="single" w:sz="8" w:space="0" w:color="000000"/>
            </w:tcBorders>
            <w:vAlign w:val="center"/>
          </w:tcPr>
          <w:p w14:paraId="2C8BBA54" w14:textId="77777777" w:rsidR="007F3EFF" w:rsidRPr="00021C43" w:rsidRDefault="007F3EFF">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自编[ ]统编[  ]</w:t>
            </w:r>
          </w:p>
        </w:tc>
      </w:tr>
    </w:tbl>
    <w:p w14:paraId="1FE2C70C" w14:textId="77777777" w:rsidR="007F3EFF" w:rsidRPr="00021C43" w:rsidRDefault="007F3EFF">
      <w:pPr>
        <w:snapToGrid w:val="0"/>
        <w:spacing w:before="187" w:line="276" w:lineRule="auto"/>
        <w:jc w:val="left"/>
        <w:rPr>
          <w:rFonts w:ascii="宋体" w:eastAsia="宋体" w:hAnsi="宋体"/>
          <w:b/>
          <w:bCs/>
          <w:color w:val="000000"/>
          <w:kern w:val="0"/>
          <w:sz w:val="18"/>
          <w:szCs w:val="18"/>
        </w:rPr>
      </w:pPr>
      <w:r w:rsidRPr="00021C43">
        <w:rPr>
          <w:rFonts w:ascii="宋体" w:eastAsia="宋体" w:hAnsi="宋体"/>
          <w:b/>
          <w:bCs/>
          <w:color w:val="000000"/>
          <w:kern w:val="0"/>
          <w:sz w:val="18"/>
          <w:szCs w:val="18"/>
        </w:rPr>
        <w:t>二、课程目标与毕业要求的关系矩阵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46"/>
        <w:gridCol w:w="1427"/>
        <w:gridCol w:w="1427"/>
        <w:gridCol w:w="1427"/>
        <w:gridCol w:w="1427"/>
        <w:gridCol w:w="1427"/>
      </w:tblGrid>
      <w:tr w:rsidR="007F3EFF" w:rsidRPr="00021C43" w14:paraId="2502AE9F" w14:textId="77777777" w:rsidTr="00045FF7">
        <w:trPr>
          <w:trHeight w:val="330"/>
          <w:jc w:val="center"/>
        </w:trPr>
        <w:tc>
          <w:tcPr>
            <w:tcW w:w="1545"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59FAD1E1" w14:textId="77777777" w:rsidR="007F3EFF" w:rsidRPr="00021C43" w:rsidRDefault="007F3EFF">
            <w:pPr>
              <w:snapToGrid w:val="0"/>
              <w:spacing w:line="360" w:lineRule="auto"/>
              <w:jc w:val="center"/>
              <w:rPr>
                <w:rFonts w:ascii="宋体" w:eastAsia="宋体" w:hAnsi="宋体"/>
                <w:color w:val="000000"/>
                <w:sz w:val="18"/>
                <w:szCs w:val="18"/>
              </w:rPr>
            </w:pPr>
          </w:p>
        </w:tc>
        <w:tc>
          <w:tcPr>
            <w:tcW w:w="7125" w:type="dxa"/>
            <w:gridSpan w:val="5"/>
            <w:tcBorders>
              <w:top w:val="single" w:sz="8" w:space="0" w:color="000000"/>
              <w:left w:val="single" w:sz="8" w:space="0" w:color="000000"/>
              <w:bottom w:val="single" w:sz="8" w:space="0" w:color="000000"/>
              <w:right w:val="single" w:sz="8" w:space="0" w:color="000000"/>
            </w:tcBorders>
            <w:shd w:val="clear" w:color="auto" w:fill="E7E6E6"/>
            <w:vAlign w:val="center"/>
          </w:tcPr>
          <w:p w14:paraId="06527943" w14:textId="77777777" w:rsidR="007F3EFF" w:rsidRPr="00021C43" w:rsidRDefault="007F3EFF">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毕业要求</w:t>
            </w:r>
          </w:p>
        </w:tc>
      </w:tr>
      <w:tr w:rsidR="007F3EFF" w:rsidRPr="00021C43" w14:paraId="350A5B3A" w14:textId="77777777" w:rsidTr="00045FF7">
        <w:trPr>
          <w:trHeight w:val="315"/>
          <w:jc w:val="center"/>
        </w:trPr>
        <w:tc>
          <w:tcPr>
            <w:tcW w:w="1545"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72F1D4D6" w14:textId="77777777" w:rsidR="007F3EFF" w:rsidRPr="00021C43" w:rsidRDefault="007F3EFF">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27F1618"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2.1</w:t>
            </w:r>
          </w:p>
        </w:tc>
        <w:tc>
          <w:tcPr>
            <w:tcW w:w="142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07F7668"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3.2</w:t>
            </w:r>
          </w:p>
        </w:tc>
        <w:tc>
          <w:tcPr>
            <w:tcW w:w="142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4EE2588"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5.2</w:t>
            </w:r>
          </w:p>
        </w:tc>
        <w:tc>
          <w:tcPr>
            <w:tcW w:w="142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F22C39F"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9.1</w:t>
            </w:r>
          </w:p>
        </w:tc>
        <w:tc>
          <w:tcPr>
            <w:tcW w:w="142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03B79637"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10.1</w:t>
            </w:r>
          </w:p>
        </w:tc>
      </w:tr>
      <w:tr w:rsidR="007F3EFF" w:rsidRPr="00021C43" w14:paraId="39280BC4" w14:textId="77777777" w:rsidTr="00045FF7">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695A9017"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课程目标1</w:t>
            </w:r>
          </w:p>
        </w:tc>
        <w:tc>
          <w:tcPr>
            <w:tcW w:w="1425" w:type="dxa"/>
            <w:tcBorders>
              <w:top w:val="single" w:sz="8" w:space="0" w:color="000000"/>
              <w:left w:val="single" w:sz="8" w:space="0" w:color="000000"/>
              <w:bottom w:val="single" w:sz="8" w:space="0" w:color="000000"/>
              <w:right w:val="single" w:sz="8" w:space="0" w:color="000000"/>
            </w:tcBorders>
            <w:vAlign w:val="center"/>
          </w:tcPr>
          <w:p w14:paraId="5256C242"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425" w:type="dxa"/>
            <w:tcBorders>
              <w:top w:val="single" w:sz="8" w:space="0" w:color="000000"/>
              <w:left w:val="single" w:sz="8" w:space="0" w:color="000000"/>
              <w:bottom w:val="single" w:sz="8" w:space="0" w:color="000000"/>
              <w:right w:val="single" w:sz="8" w:space="0" w:color="000000"/>
            </w:tcBorders>
            <w:vAlign w:val="center"/>
          </w:tcPr>
          <w:p w14:paraId="65673A23" w14:textId="77777777" w:rsidR="007F3EFF" w:rsidRPr="00021C43" w:rsidRDefault="007F3EFF">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442E3A97" w14:textId="77777777" w:rsidR="007F3EFF" w:rsidRPr="00021C43" w:rsidRDefault="007F3EFF">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3C8A7F95" w14:textId="77777777" w:rsidR="007F3EFF" w:rsidRPr="00021C43" w:rsidRDefault="007F3EFF">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284D50F8" w14:textId="77777777" w:rsidR="007F3EFF" w:rsidRPr="00021C43" w:rsidRDefault="007F3EFF">
            <w:pPr>
              <w:snapToGrid w:val="0"/>
              <w:spacing w:line="360" w:lineRule="auto"/>
              <w:jc w:val="center"/>
              <w:rPr>
                <w:rFonts w:ascii="宋体" w:eastAsia="宋体" w:hAnsi="宋体"/>
                <w:color w:val="000000"/>
                <w:sz w:val="18"/>
                <w:szCs w:val="18"/>
              </w:rPr>
            </w:pPr>
          </w:p>
        </w:tc>
      </w:tr>
      <w:tr w:rsidR="007F3EFF" w:rsidRPr="00021C43" w14:paraId="0DC3A40C" w14:textId="77777777" w:rsidTr="00045FF7">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50583798"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课程目标2</w:t>
            </w:r>
          </w:p>
        </w:tc>
        <w:tc>
          <w:tcPr>
            <w:tcW w:w="1425" w:type="dxa"/>
            <w:tcBorders>
              <w:top w:val="single" w:sz="8" w:space="0" w:color="000000"/>
              <w:left w:val="single" w:sz="8" w:space="0" w:color="000000"/>
              <w:bottom w:val="single" w:sz="8" w:space="0" w:color="000000"/>
              <w:right w:val="single" w:sz="8" w:space="0" w:color="000000"/>
            </w:tcBorders>
            <w:vAlign w:val="center"/>
          </w:tcPr>
          <w:p w14:paraId="63599071" w14:textId="77777777" w:rsidR="007F3EFF" w:rsidRPr="00021C43" w:rsidRDefault="007F3EFF">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7E07312A"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425" w:type="dxa"/>
            <w:tcBorders>
              <w:top w:val="single" w:sz="8" w:space="0" w:color="000000"/>
              <w:left w:val="single" w:sz="8" w:space="0" w:color="000000"/>
              <w:bottom w:val="single" w:sz="8" w:space="0" w:color="000000"/>
              <w:right w:val="single" w:sz="8" w:space="0" w:color="000000"/>
            </w:tcBorders>
            <w:vAlign w:val="center"/>
          </w:tcPr>
          <w:p w14:paraId="74F60A98" w14:textId="77777777" w:rsidR="007F3EFF" w:rsidRPr="00021C43" w:rsidRDefault="007F3EFF">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1E01709E" w14:textId="77777777" w:rsidR="007F3EFF" w:rsidRPr="00021C43" w:rsidRDefault="007F3EFF">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384A1991" w14:textId="77777777" w:rsidR="007F3EFF" w:rsidRPr="00021C43" w:rsidRDefault="007F3EFF">
            <w:pPr>
              <w:snapToGrid w:val="0"/>
              <w:spacing w:line="360" w:lineRule="auto"/>
              <w:jc w:val="center"/>
              <w:rPr>
                <w:rFonts w:ascii="宋体" w:eastAsia="宋体" w:hAnsi="宋体"/>
                <w:color w:val="000000"/>
                <w:sz w:val="18"/>
                <w:szCs w:val="18"/>
              </w:rPr>
            </w:pPr>
          </w:p>
        </w:tc>
      </w:tr>
      <w:tr w:rsidR="007F3EFF" w:rsidRPr="00021C43" w14:paraId="376155A1" w14:textId="77777777" w:rsidTr="00045FF7">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25792811"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lastRenderedPageBreak/>
              <w:t>课程目标3</w:t>
            </w:r>
          </w:p>
        </w:tc>
        <w:tc>
          <w:tcPr>
            <w:tcW w:w="1425" w:type="dxa"/>
            <w:tcBorders>
              <w:top w:val="single" w:sz="8" w:space="0" w:color="000000"/>
              <w:left w:val="single" w:sz="8" w:space="0" w:color="000000"/>
              <w:bottom w:val="single" w:sz="8" w:space="0" w:color="000000"/>
              <w:right w:val="single" w:sz="8" w:space="0" w:color="000000"/>
            </w:tcBorders>
            <w:vAlign w:val="center"/>
          </w:tcPr>
          <w:p w14:paraId="3402E77F" w14:textId="77777777" w:rsidR="007F3EFF" w:rsidRPr="00021C43" w:rsidRDefault="007F3EFF">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6E77CC60" w14:textId="77777777" w:rsidR="007F3EFF" w:rsidRPr="00021C43" w:rsidRDefault="007F3EFF">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04E86588"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425" w:type="dxa"/>
            <w:tcBorders>
              <w:top w:val="single" w:sz="8" w:space="0" w:color="000000"/>
              <w:left w:val="single" w:sz="8" w:space="0" w:color="000000"/>
              <w:bottom w:val="single" w:sz="8" w:space="0" w:color="000000"/>
              <w:right w:val="single" w:sz="8" w:space="0" w:color="000000"/>
            </w:tcBorders>
            <w:vAlign w:val="center"/>
          </w:tcPr>
          <w:p w14:paraId="628BC030" w14:textId="77777777" w:rsidR="007F3EFF" w:rsidRPr="00021C43" w:rsidRDefault="007F3EFF">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2658CA9B" w14:textId="77777777" w:rsidR="007F3EFF" w:rsidRPr="00021C43" w:rsidRDefault="007F3EFF">
            <w:pPr>
              <w:snapToGrid w:val="0"/>
              <w:spacing w:line="360" w:lineRule="auto"/>
              <w:jc w:val="center"/>
              <w:rPr>
                <w:rFonts w:ascii="宋体" w:eastAsia="宋体" w:hAnsi="宋体"/>
                <w:color w:val="000000"/>
                <w:sz w:val="18"/>
                <w:szCs w:val="18"/>
              </w:rPr>
            </w:pPr>
          </w:p>
        </w:tc>
      </w:tr>
      <w:tr w:rsidR="007F3EFF" w:rsidRPr="00021C43" w14:paraId="60D16FF8" w14:textId="77777777" w:rsidTr="00045FF7">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2C1ED99B"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课程目标4</w:t>
            </w:r>
          </w:p>
        </w:tc>
        <w:tc>
          <w:tcPr>
            <w:tcW w:w="1425" w:type="dxa"/>
            <w:tcBorders>
              <w:top w:val="single" w:sz="8" w:space="0" w:color="000000"/>
              <w:left w:val="single" w:sz="8" w:space="0" w:color="000000"/>
              <w:bottom w:val="single" w:sz="8" w:space="0" w:color="000000"/>
              <w:right w:val="single" w:sz="8" w:space="0" w:color="000000"/>
            </w:tcBorders>
            <w:vAlign w:val="center"/>
          </w:tcPr>
          <w:p w14:paraId="368EDA2A" w14:textId="77777777" w:rsidR="007F3EFF" w:rsidRPr="00021C43" w:rsidRDefault="007F3EFF">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21544258" w14:textId="77777777" w:rsidR="007F3EFF" w:rsidRPr="00021C43" w:rsidRDefault="007F3EFF">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3881EF94" w14:textId="77777777" w:rsidR="007F3EFF" w:rsidRPr="00021C43" w:rsidRDefault="007F3EFF">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6BD0D0C9"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425" w:type="dxa"/>
            <w:tcBorders>
              <w:top w:val="single" w:sz="8" w:space="0" w:color="000000"/>
              <w:left w:val="single" w:sz="8" w:space="0" w:color="000000"/>
              <w:bottom w:val="single" w:sz="8" w:space="0" w:color="000000"/>
              <w:right w:val="single" w:sz="8" w:space="0" w:color="000000"/>
            </w:tcBorders>
            <w:vAlign w:val="center"/>
          </w:tcPr>
          <w:p w14:paraId="44E6AEEC" w14:textId="77777777" w:rsidR="007F3EFF" w:rsidRPr="00021C43" w:rsidRDefault="007F3EFF">
            <w:pPr>
              <w:snapToGrid w:val="0"/>
              <w:spacing w:line="360" w:lineRule="auto"/>
              <w:jc w:val="center"/>
              <w:rPr>
                <w:rFonts w:ascii="宋体" w:eastAsia="宋体" w:hAnsi="宋体"/>
                <w:color w:val="000000"/>
                <w:sz w:val="18"/>
                <w:szCs w:val="18"/>
              </w:rPr>
            </w:pPr>
          </w:p>
        </w:tc>
      </w:tr>
      <w:tr w:rsidR="007F3EFF" w:rsidRPr="00021C43" w14:paraId="10AA8EE6" w14:textId="77777777" w:rsidTr="00045FF7">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5DC16DEF"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课程目标5</w:t>
            </w:r>
          </w:p>
        </w:tc>
        <w:tc>
          <w:tcPr>
            <w:tcW w:w="1425" w:type="dxa"/>
            <w:tcBorders>
              <w:top w:val="single" w:sz="8" w:space="0" w:color="000000"/>
              <w:left w:val="single" w:sz="8" w:space="0" w:color="000000"/>
              <w:bottom w:val="single" w:sz="8" w:space="0" w:color="000000"/>
              <w:right w:val="single" w:sz="8" w:space="0" w:color="000000"/>
            </w:tcBorders>
            <w:vAlign w:val="center"/>
          </w:tcPr>
          <w:p w14:paraId="60A358CB" w14:textId="77777777" w:rsidR="007F3EFF" w:rsidRPr="00021C43" w:rsidRDefault="007F3EFF">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75923DF5" w14:textId="77777777" w:rsidR="007F3EFF" w:rsidRPr="00021C43" w:rsidRDefault="007F3EFF">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065FD485" w14:textId="77777777" w:rsidR="007F3EFF" w:rsidRPr="00021C43" w:rsidRDefault="007F3EFF">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2568B72D" w14:textId="77777777" w:rsidR="007F3EFF" w:rsidRPr="00021C43" w:rsidRDefault="007F3EFF">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3D48106A"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r>
    </w:tbl>
    <w:p w14:paraId="7A38BF9B" w14:textId="77777777" w:rsidR="007F3EFF" w:rsidRPr="00021C43" w:rsidRDefault="007F3EFF">
      <w:pPr>
        <w:snapToGrid w:val="0"/>
        <w:spacing w:before="187" w:line="276" w:lineRule="auto"/>
        <w:jc w:val="left"/>
        <w:rPr>
          <w:rFonts w:ascii="宋体" w:eastAsia="宋体" w:hAnsi="宋体"/>
          <w:color w:val="000000"/>
          <w:kern w:val="0"/>
          <w:sz w:val="18"/>
          <w:szCs w:val="18"/>
        </w:rPr>
      </w:pPr>
      <w:r w:rsidRPr="00021C43">
        <w:rPr>
          <w:rFonts w:ascii="宋体" w:eastAsia="宋体" w:hAnsi="宋体"/>
          <w:color w:val="000000"/>
          <w:kern w:val="0"/>
          <w:sz w:val="18"/>
          <w:szCs w:val="18"/>
        </w:rPr>
        <w:t>附支撑点内容：</w:t>
      </w:r>
    </w:p>
    <w:p w14:paraId="6E1B8408" w14:textId="77777777" w:rsidR="007F3EFF" w:rsidRPr="00021C43" w:rsidRDefault="007F3EFF">
      <w:pPr>
        <w:snapToGrid w:val="0"/>
        <w:spacing w:before="187" w:line="276" w:lineRule="auto"/>
        <w:jc w:val="left"/>
        <w:rPr>
          <w:rFonts w:ascii="宋体" w:eastAsia="宋体" w:hAnsi="宋体"/>
          <w:color w:val="000000"/>
          <w:sz w:val="18"/>
          <w:szCs w:val="18"/>
        </w:rPr>
      </w:pPr>
      <w:r w:rsidRPr="00021C43">
        <w:rPr>
          <w:rFonts w:ascii="宋体" w:eastAsia="宋体" w:hAnsi="宋体"/>
          <w:color w:val="000000"/>
          <w:kern w:val="0"/>
          <w:sz w:val="18"/>
          <w:szCs w:val="18"/>
        </w:rPr>
        <w:t>2.1 (识别和判断)能运用相关科学原理，识别和判断复杂工程的空间信息本质特性、空间信</w:t>
      </w:r>
      <w:r w:rsidRPr="00021C43">
        <w:rPr>
          <w:rFonts w:ascii="宋体" w:eastAsia="宋体" w:hAnsi="宋体"/>
          <w:color w:val="000000"/>
          <w:sz w:val="18"/>
          <w:szCs w:val="18"/>
        </w:rPr>
        <w:t>息方面复杂工程问题关键环节；</w:t>
      </w:r>
    </w:p>
    <w:p w14:paraId="30A5284F" w14:textId="77777777" w:rsidR="007F3EFF" w:rsidRPr="00021C43" w:rsidRDefault="007F3EFF">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3.2(模块设计)能够针对空间信息工程领域信息获取、传输、处理和应用的特定需求，完成各构成模块的设计，对处理流程能设计合理的算法，以充分发挥模块的性能；</w:t>
      </w:r>
    </w:p>
    <w:p w14:paraId="4B082CD9" w14:textId="77777777" w:rsidR="007F3EFF" w:rsidRPr="00021C43" w:rsidRDefault="007F3EFF">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5.2 (分析、计算与设计)选择与使用恰当的空间信息资源、程序设计工具和专业模拟软件，对空间信息领域复杂工程问题进行分析、计算与设计；</w:t>
      </w:r>
    </w:p>
    <w:p w14:paraId="13AD6BFC" w14:textId="77777777" w:rsidR="007F3EFF" w:rsidRPr="00021C43" w:rsidRDefault="007F3EFF">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9.1 （多学科合作）具有团队合作精神，能够提出自己的想法并倾听其他成员的意见和建议，知晓如何在空间信息工程实践中与其他学科的成员有效沟通，合作共事；</w:t>
      </w:r>
    </w:p>
    <w:p w14:paraId="7F144C47" w14:textId="77777777" w:rsidR="007F3EFF" w:rsidRPr="00021C43" w:rsidRDefault="007F3EFF">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10.1(基本沟通)能就空间信息相关的技术或应用问题，以口头、文稿、图表等方式，准确表达自己的观点，回应质疑，理解与业界同行和社会公众交流的差异性；</w:t>
      </w:r>
    </w:p>
    <w:p w14:paraId="48BF46AA" w14:textId="77777777" w:rsidR="007F3EFF" w:rsidRPr="00021C43" w:rsidRDefault="007F3EFF">
      <w:pPr>
        <w:snapToGrid w:val="0"/>
        <w:spacing w:before="156" w:line="400" w:lineRule="exact"/>
        <w:jc w:val="left"/>
        <w:rPr>
          <w:rFonts w:ascii="宋体" w:eastAsia="宋体" w:hAnsi="宋体"/>
          <w:color w:val="000000"/>
          <w:sz w:val="18"/>
          <w:szCs w:val="18"/>
        </w:rPr>
      </w:pPr>
    </w:p>
    <w:p w14:paraId="6D06BFCC" w14:textId="77777777" w:rsidR="007F3EFF" w:rsidRPr="00021C43" w:rsidRDefault="007F3EFF">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三、实验教学内容</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682"/>
        <w:gridCol w:w="758"/>
        <w:gridCol w:w="364"/>
        <w:gridCol w:w="394"/>
        <w:gridCol w:w="515"/>
        <w:gridCol w:w="364"/>
        <w:gridCol w:w="2182"/>
        <w:gridCol w:w="1682"/>
        <w:gridCol w:w="348"/>
        <w:gridCol w:w="348"/>
        <w:gridCol w:w="348"/>
        <w:gridCol w:w="348"/>
        <w:gridCol w:w="348"/>
      </w:tblGrid>
      <w:tr w:rsidR="007F3EFF" w:rsidRPr="00021C43" w14:paraId="362F1DF4" w14:textId="77777777" w:rsidTr="00C65809">
        <w:trPr>
          <w:trHeight w:val="480"/>
          <w:jc w:val="center"/>
        </w:trPr>
        <w:tc>
          <w:tcPr>
            <w:tcW w:w="67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36F8DF5C" w14:textId="77777777" w:rsidR="007F3EFF" w:rsidRPr="00021C43" w:rsidRDefault="007F3EFF">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实验项目编号</w:t>
            </w:r>
          </w:p>
        </w:tc>
        <w:tc>
          <w:tcPr>
            <w:tcW w:w="75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049D95C8" w14:textId="77777777" w:rsidR="007F3EFF" w:rsidRPr="00021C43" w:rsidRDefault="007F3EFF">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实验项目名称</w:t>
            </w:r>
          </w:p>
        </w:tc>
        <w:tc>
          <w:tcPr>
            <w:tcW w:w="36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2C87C677" w14:textId="77777777" w:rsidR="007F3EFF" w:rsidRPr="00021C43" w:rsidRDefault="007F3EFF">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学时</w:t>
            </w:r>
          </w:p>
        </w:tc>
        <w:tc>
          <w:tcPr>
            <w:tcW w:w="39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6FD58E88" w14:textId="77777777" w:rsidR="007F3EFF" w:rsidRPr="00021C43" w:rsidRDefault="007F3EFF">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w:t>
            </w:r>
          </w:p>
          <w:p w14:paraId="6EC9E64C" w14:textId="77777777" w:rsidR="007F3EFF" w:rsidRPr="00021C43" w:rsidRDefault="007F3EFF">
            <w:pPr>
              <w:snapToGrid w:val="0"/>
              <w:spacing w:line="0" w:lineRule="atLeast"/>
              <w:jc w:val="center"/>
              <w:rPr>
                <w:rFonts w:ascii="宋体" w:eastAsia="宋体" w:hAnsi="宋体"/>
                <w:b/>
                <w:bCs/>
                <w:color w:val="000000"/>
                <w:sz w:val="18"/>
                <w:szCs w:val="18"/>
              </w:rPr>
            </w:pPr>
            <w:proofErr w:type="gramStart"/>
            <w:r w:rsidRPr="00021C43">
              <w:rPr>
                <w:rFonts w:ascii="宋体" w:eastAsia="宋体" w:hAnsi="宋体"/>
                <w:b/>
                <w:bCs/>
                <w:color w:val="000000"/>
                <w:sz w:val="18"/>
                <w:szCs w:val="18"/>
              </w:rPr>
              <w:t>验</w:t>
            </w:r>
            <w:proofErr w:type="gramEnd"/>
          </w:p>
          <w:p w14:paraId="5294EB38" w14:textId="77777777" w:rsidR="007F3EFF" w:rsidRPr="00021C43" w:rsidRDefault="007F3EFF">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类型</w:t>
            </w:r>
          </w:p>
        </w:tc>
        <w:tc>
          <w:tcPr>
            <w:tcW w:w="51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361095B1" w14:textId="77777777" w:rsidR="007F3EFF" w:rsidRPr="00021C43" w:rsidRDefault="007F3EFF">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实验</w:t>
            </w:r>
          </w:p>
          <w:p w14:paraId="354B72AE" w14:textId="77777777" w:rsidR="007F3EFF" w:rsidRPr="00021C43" w:rsidRDefault="007F3EFF">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要求</w:t>
            </w:r>
          </w:p>
        </w:tc>
        <w:tc>
          <w:tcPr>
            <w:tcW w:w="36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2A7B4CB6" w14:textId="77777777" w:rsidR="007F3EFF" w:rsidRPr="00021C43" w:rsidRDefault="007F3EFF">
            <w:pPr>
              <w:snapToGrid w:val="0"/>
              <w:spacing w:line="0" w:lineRule="atLeast"/>
              <w:ind w:firstLine="361"/>
              <w:jc w:val="center"/>
              <w:rPr>
                <w:rFonts w:ascii="宋体" w:eastAsia="宋体" w:hAnsi="宋体"/>
                <w:b/>
                <w:bCs/>
                <w:color w:val="000000"/>
                <w:sz w:val="18"/>
                <w:szCs w:val="18"/>
              </w:rPr>
            </w:pPr>
            <w:r w:rsidRPr="00021C43">
              <w:rPr>
                <w:rFonts w:ascii="宋体" w:eastAsia="宋体" w:hAnsi="宋体"/>
                <w:b/>
                <w:bCs/>
                <w:color w:val="000000"/>
                <w:sz w:val="18"/>
                <w:szCs w:val="18"/>
              </w:rPr>
              <w:t>每组</w:t>
            </w:r>
          </w:p>
          <w:p w14:paraId="573AB13E" w14:textId="77777777" w:rsidR="007F3EFF" w:rsidRPr="00021C43" w:rsidRDefault="007F3EFF">
            <w:pPr>
              <w:snapToGrid w:val="0"/>
              <w:spacing w:line="0" w:lineRule="atLeast"/>
              <w:ind w:firstLine="361"/>
              <w:jc w:val="center"/>
              <w:rPr>
                <w:rFonts w:ascii="宋体" w:eastAsia="宋体" w:hAnsi="宋体"/>
                <w:b/>
                <w:bCs/>
                <w:color w:val="000000"/>
                <w:sz w:val="18"/>
                <w:szCs w:val="18"/>
              </w:rPr>
            </w:pPr>
            <w:r w:rsidRPr="00021C43">
              <w:rPr>
                <w:rFonts w:ascii="宋体" w:eastAsia="宋体" w:hAnsi="宋体"/>
                <w:b/>
                <w:bCs/>
                <w:color w:val="000000"/>
                <w:sz w:val="18"/>
                <w:szCs w:val="18"/>
              </w:rPr>
              <w:t>人数</w:t>
            </w:r>
          </w:p>
        </w:tc>
        <w:tc>
          <w:tcPr>
            <w:tcW w:w="216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01AE6A2C" w14:textId="77777777" w:rsidR="007F3EFF" w:rsidRPr="00021C43" w:rsidRDefault="007F3EFF">
            <w:pPr>
              <w:snapToGrid w:val="0"/>
              <w:spacing w:line="40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实验目的</w:t>
            </w:r>
          </w:p>
        </w:tc>
        <w:tc>
          <w:tcPr>
            <w:tcW w:w="166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1B2BDAE0" w14:textId="77777777" w:rsidR="007F3EFF" w:rsidRPr="00021C43" w:rsidRDefault="007F3EFF">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实验项目内容</w:t>
            </w:r>
          </w:p>
        </w:tc>
        <w:tc>
          <w:tcPr>
            <w:tcW w:w="1725" w:type="dxa"/>
            <w:gridSpan w:val="5"/>
            <w:tcBorders>
              <w:top w:val="single" w:sz="8" w:space="0" w:color="000000"/>
              <w:left w:val="single" w:sz="8" w:space="0" w:color="000000"/>
              <w:bottom w:val="single" w:sz="8" w:space="0" w:color="000000"/>
              <w:right w:val="single" w:sz="8" w:space="0" w:color="000000"/>
            </w:tcBorders>
            <w:shd w:val="clear" w:color="auto" w:fill="D7D7D7"/>
            <w:vAlign w:val="center"/>
          </w:tcPr>
          <w:p w14:paraId="7C788264" w14:textId="77777777" w:rsidR="007F3EFF" w:rsidRPr="00021C43" w:rsidRDefault="007F3EFF">
            <w:pPr>
              <w:snapToGrid w:val="0"/>
              <w:spacing w:line="40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对课程目标的支撑</w:t>
            </w:r>
          </w:p>
        </w:tc>
      </w:tr>
      <w:tr w:rsidR="007F3EFF" w:rsidRPr="00021C43" w14:paraId="305FF3F2" w14:textId="77777777" w:rsidTr="00C65809">
        <w:trPr>
          <w:trHeight w:val="480"/>
          <w:jc w:val="center"/>
        </w:trPr>
        <w:tc>
          <w:tcPr>
            <w:tcW w:w="67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489CFB92" w14:textId="77777777" w:rsidR="007F3EFF" w:rsidRPr="00021C43" w:rsidRDefault="007F3EFF">
            <w:pPr>
              <w:snapToGrid w:val="0"/>
              <w:spacing w:line="220" w:lineRule="exact"/>
              <w:jc w:val="center"/>
              <w:rPr>
                <w:rFonts w:ascii="宋体" w:eastAsia="宋体" w:hAnsi="宋体"/>
                <w:color w:val="000000"/>
                <w:sz w:val="18"/>
                <w:szCs w:val="18"/>
              </w:rPr>
            </w:pPr>
          </w:p>
        </w:tc>
        <w:tc>
          <w:tcPr>
            <w:tcW w:w="75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496BF963" w14:textId="77777777" w:rsidR="007F3EFF" w:rsidRPr="00021C43" w:rsidRDefault="007F3EFF">
            <w:pPr>
              <w:snapToGrid w:val="0"/>
              <w:spacing w:line="220" w:lineRule="exact"/>
              <w:ind w:firstLine="361"/>
              <w:jc w:val="center"/>
              <w:rPr>
                <w:rFonts w:ascii="宋体" w:eastAsia="宋体" w:hAnsi="宋体"/>
                <w:color w:val="000000"/>
                <w:sz w:val="18"/>
                <w:szCs w:val="18"/>
              </w:rPr>
            </w:pPr>
          </w:p>
        </w:tc>
        <w:tc>
          <w:tcPr>
            <w:tcW w:w="36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4E4B33A4" w14:textId="77777777" w:rsidR="007F3EFF" w:rsidRPr="00021C43" w:rsidRDefault="007F3EFF">
            <w:pPr>
              <w:snapToGrid w:val="0"/>
              <w:spacing w:line="220" w:lineRule="exact"/>
              <w:jc w:val="center"/>
              <w:rPr>
                <w:rFonts w:ascii="宋体" w:eastAsia="宋体" w:hAnsi="宋体"/>
                <w:color w:val="000000"/>
                <w:sz w:val="18"/>
                <w:szCs w:val="18"/>
              </w:rPr>
            </w:pPr>
          </w:p>
        </w:tc>
        <w:tc>
          <w:tcPr>
            <w:tcW w:w="39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3608EAE7" w14:textId="77777777" w:rsidR="007F3EFF" w:rsidRPr="00021C43" w:rsidRDefault="007F3EFF">
            <w:pPr>
              <w:snapToGrid w:val="0"/>
              <w:spacing w:line="220" w:lineRule="exact"/>
              <w:jc w:val="center"/>
              <w:rPr>
                <w:rFonts w:ascii="宋体" w:eastAsia="宋体" w:hAnsi="宋体"/>
                <w:color w:val="000000"/>
                <w:sz w:val="18"/>
                <w:szCs w:val="18"/>
              </w:rPr>
            </w:pPr>
          </w:p>
        </w:tc>
        <w:tc>
          <w:tcPr>
            <w:tcW w:w="51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0F286EF8" w14:textId="77777777" w:rsidR="007F3EFF" w:rsidRPr="00021C43" w:rsidRDefault="007F3EFF">
            <w:pPr>
              <w:snapToGrid w:val="0"/>
              <w:spacing w:line="220" w:lineRule="exact"/>
              <w:jc w:val="center"/>
              <w:rPr>
                <w:rFonts w:ascii="宋体" w:eastAsia="宋体" w:hAnsi="宋体"/>
                <w:color w:val="000000"/>
                <w:sz w:val="18"/>
                <w:szCs w:val="18"/>
              </w:rPr>
            </w:pPr>
          </w:p>
        </w:tc>
        <w:tc>
          <w:tcPr>
            <w:tcW w:w="36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1D35EBC6" w14:textId="77777777" w:rsidR="007F3EFF" w:rsidRPr="00021C43" w:rsidRDefault="007F3EFF">
            <w:pPr>
              <w:snapToGrid w:val="0"/>
              <w:spacing w:line="220" w:lineRule="exact"/>
              <w:jc w:val="center"/>
              <w:rPr>
                <w:rFonts w:ascii="宋体" w:eastAsia="宋体" w:hAnsi="宋体"/>
                <w:color w:val="000000"/>
                <w:sz w:val="18"/>
                <w:szCs w:val="18"/>
              </w:rPr>
            </w:pPr>
          </w:p>
        </w:tc>
        <w:tc>
          <w:tcPr>
            <w:tcW w:w="216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38A2CFF0" w14:textId="77777777" w:rsidR="007F3EFF" w:rsidRPr="00021C43" w:rsidRDefault="007F3EFF">
            <w:pPr>
              <w:snapToGrid w:val="0"/>
              <w:spacing w:line="220" w:lineRule="exact"/>
              <w:jc w:val="left"/>
              <w:rPr>
                <w:rFonts w:ascii="宋体" w:eastAsia="宋体" w:hAnsi="宋体"/>
                <w:color w:val="000000"/>
                <w:sz w:val="18"/>
                <w:szCs w:val="18"/>
              </w:rPr>
            </w:pPr>
          </w:p>
        </w:tc>
        <w:tc>
          <w:tcPr>
            <w:tcW w:w="166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59100F31" w14:textId="77777777" w:rsidR="007F3EFF" w:rsidRPr="00021C43" w:rsidRDefault="007F3EFF">
            <w:pPr>
              <w:snapToGrid w:val="0"/>
              <w:spacing w:line="220" w:lineRule="exact"/>
              <w:jc w:val="left"/>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8239EF2" w14:textId="77777777" w:rsidR="007F3EFF" w:rsidRPr="00021C43" w:rsidRDefault="007F3EFF">
            <w:pPr>
              <w:snapToGrid w:val="0"/>
              <w:spacing w:line="220" w:lineRule="exact"/>
              <w:jc w:val="center"/>
              <w:rPr>
                <w:rFonts w:ascii="宋体" w:eastAsia="宋体" w:hAnsi="宋体"/>
                <w:b/>
                <w:bCs/>
                <w:color w:val="000000"/>
                <w:sz w:val="18"/>
                <w:szCs w:val="18"/>
              </w:rPr>
            </w:pPr>
            <w:r w:rsidRPr="00021C43">
              <w:rPr>
                <w:rFonts w:ascii="宋体" w:eastAsia="宋体" w:hAnsi="宋体"/>
                <w:b/>
                <w:bCs/>
                <w:color w:val="000000"/>
                <w:sz w:val="18"/>
                <w:szCs w:val="18"/>
              </w:rPr>
              <w:t>目标1</w:t>
            </w:r>
          </w:p>
        </w:tc>
        <w:tc>
          <w:tcPr>
            <w:tcW w:w="3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9958314" w14:textId="77777777" w:rsidR="007F3EFF" w:rsidRPr="00021C43" w:rsidRDefault="007F3EFF">
            <w:pPr>
              <w:snapToGrid w:val="0"/>
              <w:spacing w:line="220" w:lineRule="exact"/>
              <w:jc w:val="center"/>
              <w:rPr>
                <w:rFonts w:ascii="宋体" w:eastAsia="宋体" w:hAnsi="宋体"/>
                <w:b/>
                <w:bCs/>
                <w:color w:val="000000"/>
                <w:sz w:val="18"/>
                <w:szCs w:val="18"/>
              </w:rPr>
            </w:pPr>
            <w:r w:rsidRPr="00021C43">
              <w:rPr>
                <w:rFonts w:ascii="宋体" w:eastAsia="宋体" w:hAnsi="宋体"/>
                <w:b/>
                <w:bCs/>
                <w:color w:val="000000"/>
                <w:sz w:val="18"/>
                <w:szCs w:val="18"/>
              </w:rPr>
              <w:t>目标2</w:t>
            </w:r>
          </w:p>
        </w:tc>
        <w:tc>
          <w:tcPr>
            <w:tcW w:w="3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7D275F3" w14:textId="77777777" w:rsidR="007F3EFF" w:rsidRPr="00021C43" w:rsidRDefault="007F3EFF">
            <w:pPr>
              <w:snapToGrid w:val="0"/>
              <w:spacing w:line="220" w:lineRule="exact"/>
              <w:jc w:val="center"/>
              <w:rPr>
                <w:rFonts w:ascii="宋体" w:eastAsia="宋体" w:hAnsi="宋体"/>
                <w:b/>
                <w:bCs/>
                <w:color w:val="000000"/>
                <w:sz w:val="18"/>
                <w:szCs w:val="18"/>
              </w:rPr>
            </w:pPr>
            <w:r w:rsidRPr="00021C43">
              <w:rPr>
                <w:rFonts w:ascii="宋体" w:eastAsia="宋体" w:hAnsi="宋体"/>
                <w:b/>
                <w:bCs/>
                <w:color w:val="000000"/>
                <w:sz w:val="18"/>
                <w:szCs w:val="18"/>
              </w:rPr>
              <w:t>目标3</w:t>
            </w:r>
          </w:p>
        </w:tc>
        <w:tc>
          <w:tcPr>
            <w:tcW w:w="3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003C364" w14:textId="77777777" w:rsidR="007F3EFF" w:rsidRPr="00021C43" w:rsidRDefault="007F3EFF">
            <w:pPr>
              <w:snapToGrid w:val="0"/>
              <w:spacing w:line="220" w:lineRule="exact"/>
              <w:jc w:val="center"/>
              <w:rPr>
                <w:rFonts w:ascii="宋体" w:eastAsia="宋体" w:hAnsi="宋体"/>
                <w:b/>
                <w:bCs/>
                <w:color w:val="000000"/>
                <w:sz w:val="18"/>
                <w:szCs w:val="18"/>
              </w:rPr>
            </w:pPr>
            <w:r w:rsidRPr="00021C43">
              <w:rPr>
                <w:rFonts w:ascii="宋体" w:eastAsia="宋体" w:hAnsi="宋体"/>
                <w:b/>
                <w:bCs/>
                <w:color w:val="000000"/>
                <w:sz w:val="18"/>
                <w:szCs w:val="18"/>
              </w:rPr>
              <w:t>目标4</w:t>
            </w:r>
          </w:p>
        </w:tc>
        <w:tc>
          <w:tcPr>
            <w:tcW w:w="3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B6BC48C" w14:textId="77777777" w:rsidR="007F3EFF" w:rsidRPr="00021C43" w:rsidRDefault="007F3EFF">
            <w:pPr>
              <w:snapToGrid w:val="0"/>
              <w:spacing w:line="220" w:lineRule="exact"/>
              <w:jc w:val="center"/>
              <w:rPr>
                <w:rFonts w:ascii="宋体" w:eastAsia="宋体" w:hAnsi="宋体"/>
                <w:b/>
                <w:bCs/>
                <w:color w:val="000000"/>
                <w:sz w:val="18"/>
                <w:szCs w:val="18"/>
              </w:rPr>
            </w:pPr>
            <w:r w:rsidRPr="00021C43">
              <w:rPr>
                <w:rFonts w:ascii="宋体" w:eastAsia="宋体" w:hAnsi="宋体"/>
                <w:b/>
                <w:bCs/>
                <w:color w:val="000000"/>
                <w:sz w:val="18"/>
                <w:szCs w:val="18"/>
              </w:rPr>
              <w:t>目标5</w:t>
            </w:r>
          </w:p>
        </w:tc>
      </w:tr>
      <w:tr w:rsidR="007F3EFF" w:rsidRPr="00021C43" w14:paraId="7D6C8911" w14:textId="77777777" w:rsidTr="00C65809">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6C1E5085"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w:t>
            </w:r>
          </w:p>
        </w:tc>
        <w:tc>
          <w:tcPr>
            <w:tcW w:w="750" w:type="dxa"/>
            <w:tcBorders>
              <w:top w:val="single" w:sz="8" w:space="0" w:color="000000"/>
              <w:left w:val="single" w:sz="8" w:space="0" w:color="000000"/>
              <w:bottom w:val="single" w:sz="8" w:space="0" w:color="000000"/>
              <w:right w:val="single" w:sz="8" w:space="0" w:color="000000"/>
            </w:tcBorders>
            <w:vAlign w:val="center"/>
          </w:tcPr>
          <w:p w14:paraId="6203F4B4"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ARCGIS基础应用</w:t>
            </w:r>
          </w:p>
        </w:tc>
        <w:tc>
          <w:tcPr>
            <w:tcW w:w="360" w:type="dxa"/>
            <w:tcBorders>
              <w:top w:val="single" w:sz="8" w:space="0" w:color="000000"/>
              <w:left w:val="single" w:sz="8" w:space="0" w:color="000000"/>
              <w:bottom w:val="single" w:sz="8" w:space="0" w:color="000000"/>
              <w:right w:val="single" w:sz="8" w:space="0" w:color="000000"/>
            </w:tcBorders>
            <w:vAlign w:val="center"/>
          </w:tcPr>
          <w:p w14:paraId="4CCF76EE" w14:textId="77777777" w:rsidR="007F3EFF" w:rsidRPr="00021C43" w:rsidRDefault="007F3EFF">
            <w:pPr>
              <w:snapToGrid w:val="0"/>
              <w:spacing w:line="0" w:lineRule="atLeast"/>
              <w:ind w:firstLine="412"/>
              <w:jc w:val="center"/>
              <w:rPr>
                <w:rFonts w:ascii="宋体" w:eastAsia="宋体" w:hAnsi="宋体"/>
                <w:color w:val="000000"/>
                <w:sz w:val="18"/>
                <w:szCs w:val="18"/>
              </w:rPr>
            </w:pPr>
            <w:r w:rsidRPr="00021C43">
              <w:rPr>
                <w:rFonts w:ascii="宋体" w:eastAsia="宋体" w:hAnsi="宋体"/>
                <w:color w:val="000000"/>
                <w:sz w:val="18"/>
                <w:szCs w:val="18"/>
              </w:rPr>
              <w:t>22</w:t>
            </w:r>
          </w:p>
        </w:tc>
        <w:tc>
          <w:tcPr>
            <w:tcW w:w="390" w:type="dxa"/>
            <w:tcBorders>
              <w:top w:val="single" w:sz="8" w:space="0" w:color="000000"/>
              <w:left w:val="single" w:sz="8" w:space="0" w:color="000000"/>
              <w:bottom w:val="single" w:sz="8" w:space="0" w:color="000000"/>
              <w:right w:val="single" w:sz="8" w:space="0" w:color="000000"/>
            </w:tcBorders>
            <w:vAlign w:val="center"/>
          </w:tcPr>
          <w:p w14:paraId="4E12649F"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验证</w:t>
            </w:r>
          </w:p>
        </w:tc>
        <w:tc>
          <w:tcPr>
            <w:tcW w:w="510" w:type="dxa"/>
            <w:tcBorders>
              <w:top w:val="single" w:sz="8" w:space="0" w:color="000000"/>
              <w:left w:val="single" w:sz="8" w:space="0" w:color="000000"/>
              <w:bottom w:val="single" w:sz="8" w:space="0" w:color="000000"/>
              <w:right w:val="single" w:sz="8" w:space="0" w:color="000000"/>
            </w:tcBorders>
            <w:vAlign w:val="center"/>
          </w:tcPr>
          <w:p w14:paraId="32AB11A3"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67D066F0"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410A0564" w14:textId="77777777" w:rsidR="007F3EFF" w:rsidRPr="00021C43" w:rsidRDefault="007F3EFF">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回顾并加深对空间分析软件的基本使用及理解，</w:t>
            </w:r>
          </w:p>
        </w:tc>
        <w:tc>
          <w:tcPr>
            <w:tcW w:w="1665" w:type="dxa"/>
            <w:tcBorders>
              <w:top w:val="single" w:sz="8" w:space="0" w:color="000000"/>
              <w:left w:val="single" w:sz="8" w:space="0" w:color="000000"/>
              <w:bottom w:val="single" w:sz="8" w:space="0" w:color="000000"/>
              <w:right w:val="single" w:sz="8" w:space="0" w:color="000000"/>
            </w:tcBorders>
            <w:vAlign w:val="center"/>
          </w:tcPr>
          <w:p w14:paraId="387D9F00" w14:textId="77777777" w:rsidR="007F3EFF" w:rsidRPr="00021C43" w:rsidRDefault="007F3EFF">
            <w:pPr>
              <w:snapToGrid w:val="0"/>
              <w:jc w:val="left"/>
              <w:rPr>
                <w:rFonts w:ascii="宋体" w:eastAsia="宋体" w:hAnsi="宋体"/>
                <w:color w:val="000000"/>
                <w:sz w:val="18"/>
                <w:szCs w:val="18"/>
              </w:rPr>
            </w:pPr>
            <w:r w:rsidRPr="00021C43">
              <w:rPr>
                <w:rFonts w:ascii="宋体" w:eastAsia="宋体" w:hAnsi="宋体"/>
                <w:color w:val="000000"/>
                <w:sz w:val="18"/>
                <w:szCs w:val="18"/>
              </w:rPr>
              <w:t>实验包括：数据查询、统计图制作、属性表的操作及专题地图制作</w:t>
            </w:r>
          </w:p>
        </w:tc>
        <w:tc>
          <w:tcPr>
            <w:tcW w:w="345" w:type="dxa"/>
            <w:tcBorders>
              <w:top w:val="single" w:sz="8" w:space="0" w:color="000000"/>
              <w:left w:val="single" w:sz="8" w:space="0" w:color="000000"/>
              <w:bottom w:val="single" w:sz="8" w:space="0" w:color="000000"/>
              <w:right w:val="single" w:sz="8" w:space="0" w:color="000000"/>
            </w:tcBorders>
            <w:vAlign w:val="center"/>
          </w:tcPr>
          <w:p w14:paraId="46499C64" w14:textId="77777777" w:rsidR="007F3EFF" w:rsidRPr="00021C43" w:rsidRDefault="007F3EFF">
            <w:pPr>
              <w:snapToGrid w:val="0"/>
              <w:spacing w:line="360" w:lineRule="auto"/>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1101768E" w14:textId="77777777" w:rsidR="007F3EFF" w:rsidRPr="00021C43" w:rsidRDefault="007F3EFF">
            <w:pPr>
              <w:snapToGrid w:val="0"/>
              <w:spacing w:line="360" w:lineRule="auto"/>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002DF158"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7D906294" w14:textId="77777777" w:rsidR="007F3EFF" w:rsidRPr="00021C43" w:rsidRDefault="007F3EFF">
            <w:pPr>
              <w:snapToGrid w:val="0"/>
              <w:spacing w:line="360" w:lineRule="auto"/>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2722CF04" w14:textId="77777777" w:rsidR="007F3EFF" w:rsidRPr="00021C43" w:rsidRDefault="007F3EFF">
            <w:pPr>
              <w:snapToGrid w:val="0"/>
              <w:spacing w:line="360" w:lineRule="auto"/>
              <w:jc w:val="center"/>
              <w:rPr>
                <w:rFonts w:ascii="宋体" w:eastAsia="宋体" w:hAnsi="宋体"/>
                <w:color w:val="000000"/>
                <w:sz w:val="18"/>
                <w:szCs w:val="18"/>
              </w:rPr>
            </w:pPr>
          </w:p>
        </w:tc>
      </w:tr>
      <w:tr w:rsidR="007F3EFF" w:rsidRPr="00021C43" w14:paraId="0852CE88" w14:textId="77777777" w:rsidTr="00C65809">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47D34F5B"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2</w:t>
            </w:r>
          </w:p>
        </w:tc>
        <w:tc>
          <w:tcPr>
            <w:tcW w:w="750" w:type="dxa"/>
            <w:tcBorders>
              <w:top w:val="single" w:sz="8" w:space="0" w:color="000000"/>
              <w:left w:val="single" w:sz="8" w:space="0" w:color="000000"/>
              <w:bottom w:val="single" w:sz="8" w:space="0" w:color="000000"/>
              <w:right w:val="single" w:sz="8" w:space="0" w:color="000000"/>
            </w:tcBorders>
            <w:vAlign w:val="center"/>
          </w:tcPr>
          <w:p w14:paraId="10982B68"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数据编辑</w:t>
            </w:r>
          </w:p>
        </w:tc>
        <w:tc>
          <w:tcPr>
            <w:tcW w:w="360" w:type="dxa"/>
            <w:tcBorders>
              <w:top w:val="single" w:sz="8" w:space="0" w:color="000000"/>
              <w:left w:val="single" w:sz="8" w:space="0" w:color="000000"/>
              <w:bottom w:val="single" w:sz="8" w:space="0" w:color="000000"/>
              <w:right w:val="single" w:sz="8" w:space="0" w:color="000000"/>
            </w:tcBorders>
            <w:vAlign w:val="center"/>
          </w:tcPr>
          <w:p w14:paraId="38C5E3FD" w14:textId="77777777" w:rsidR="007F3EFF" w:rsidRPr="00021C43" w:rsidRDefault="007F3EFF">
            <w:pPr>
              <w:snapToGrid w:val="0"/>
              <w:spacing w:line="0" w:lineRule="atLeast"/>
              <w:ind w:firstLine="412"/>
              <w:jc w:val="center"/>
              <w:rPr>
                <w:rFonts w:ascii="宋体" w:eastAsia="宋体" w:hAnsi="宋体"/>
                <w:color w:val="000000"/>
                <w:sz w:val="18"/>
                <w:szCs w:val="18"/>
              </w:rPr>
            </w:pPr>
            <w:r w:rsidRPr="00021C43">
              <w:rPr>
                <w:rFonts w:ascii="宋体" w:eastAsia="宋体" w:hAnsi="宋体"/>
                <w:color w:val="000000"/>
                <w:sz w:val="18"/>
                <w:szCs w:val="18"/>
              </w:rPr>
              <w:t>2</w:t>
            </w:r>
          </w:p>
          <w:p w14:paraId="1AC82506"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390" w:type="dxa"/>
            <w:tcBorders>
              <w:top w:val="single" w:sz="8" w:space="0" w:color="000000"/>
              <w:left w:val="single" w:sz="8" w:space="0" w:color="000000"/>
              <w:bottom w:val="single" w:sz="8" w:space="0" w:color="000000"/>
              <w:right w:val="single" w:sz="8" w:space="0" w:color="000000"/>
            </w:tcBorders>
            <w:vAlign w:val="center"/>
          </w:tcPr>
          <w:p w14:paraId="0B410EEE" w14:textId="77777777" w:rsidR="007F3EFF" w:rsidRPr="00021C43" w:rsidRDefault="007F3EFF">
            <w:pPr>
              <w:snapToGrid w:val="0"/>
              <w:jc w:val="center"/>
              <w:rPr>
                <w:rFonts w:ascii="宋体" w:eastAsia="宋体" w:hAnsi="宋体"/>
                <w:color w:val="000000"/>
                <w:sz w:val="18"/>
                <w:szCs w:val="18"/>
              </w:rPr>
            </w:pPr>
          </w:p>
          <w:p w14:paraId="59E67955"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设计</w:t>
            </w:r>
          </w:p>
        </w:tc>
        <w:tc>
          <w:tcPr>
            <w:tcW w:w="510" w:type="dxa"/>
            <w:tcBorders>
              <w:top w:val="single" w:sz="8" w:space="0" w:color="000000"/>
              <w:left w:val="single" w:sz="8" w:space="0" w:color="000000"/>
              <w:bottom w:val="single" w:sz="8" w:space="0" w:color="000000"/>
              <w:right w:val="single" w:sz="8" w:space="0" w:color="000000"/>
            </w:tcBorders>
            <w:vAlign w:val="center"/>
          </w:tcPr>
          <w:p w14:paraId="79C9868B"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433B8C70"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5E878DF6" w14:textId="77777777" w:rsidR="007F3EFF" w:rsidRPr="00021C43" w:rsidRDefault="007F3EFF">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熟悉软件平台的使用与实施、专业应用的实施</w:t>
            </w:r>
          </w:p>
        </w:tc>
        <w:tc>
          <w:tcPr>
            <w:tcW w:w="1665" w:type="dxa"/>
            <w:tcBorders>
              <w:top w:val="single" w:sz="8" w:space="0" w:color="000000"/>
              <w:left w:val="single" w:sz="8" w:space="0" w:color="000000"/>
              <w:bottom w:val="single" w:sz="8" w:space="0" w:color="000000"/>
              <w:right w:val="single" w:sz="8" w:space="0" w:color="000000"/>
            </w:tcBorders>
            <w:vAlign w:val="center"/>
          </w:tcPr>
          <w:p w14:paraId="115DF814" w14:textId="77777777" w:rsidR="007F3EFF" w:rsidRPr="00021C43" w:rsidRDefault="007F3EFF">
            <w:pPr>
              <w:snapToGrid w:val="0"/>
              <w:jc w:val="left"/>
              <w:rPr>
                <w:rFonts w:ascii="宋体" w:eastAsia="宋体" w:hAnsi="宋体"/>
                <w:color w:val="000000"/>
                <w:sz w:val="18"/>
                <w:szCs w:val="18"/>
              </w:rPr>
            </w:pPr>
            <w:r w:rsidRPr="00021C43">
              <w:rPr>
                <w:rFonts w:ascii="宋体" w:eastAsia="宋体" w:hAnsi="宋体"/>
                <w:color w:val="000000"/>
                <w:sz w:val="18"/>
                <w:szCs w:val="18"/>
              </w:rPr>
              <w:t>新空间要素创建、要素编辑、</w:t>
            </w:r>
            <w:proofErr w:type="gramStart"/>
            <w:r w:rsidRPr="00021C43">
              <w:rPr>
                <w:rFonts w:ascii="宋体" w:eastAsia="宋体" w:hAnsi="宋体"/>
                <w:color w:val="000000"/>
                <w:sz w:val="18"/>
                <w:szCs w:val="18"/>
              </w:rPr>
              <w:t>公共边</w:t>
            </w:r>
            <w:proofErr w:type="gramEnd"/>
            <w:r w:rsidRPr="00021C43">
              <w:rPr>
                <w:rFonts w:ascii="宋体" w:eastAsia="宋体" w:hAnsi="宋体"/>
                <w:color w:val="000000"/>
                <w:sz w:val="18"/>
                <w:szCs w:val="18"/>
              </w:rPr>
              <w:t>编辑、图幅拼接、属性传递</w:t>
            </w:r>
          </w:p>
        </w:tc>
        <w:tc>
          <w:tcPr>
            <w:tcW w:w="345" w:type="dxa"/>
            <w:tcBorders>
              <w:top w:val="single" w:sz="8" w:space="0" w:color="000000"/>
              <w:left w:val="single" w:sz="8" w:space="0" w:color="000000"/>
              <w:bottom w:val="single" w:sz="8" w:space="0" w:color="000000"/>
              <w:right w:val="single" w:sz="8" w:space="0" w:color="000000"/>
            </w:tcBorders>
            <w:vAlign w:val="center"/>
          </w:tcPr>
          <w:p w14:paraId="5D02C558"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4E59B602" w14:textId="77777777" w:rsidR="007F3EFF" w:rsidRPr="00021C43" w:rsidRDefault="007F3EFF">
            <w:pPr>
              <w:snapToGrid w:val="0"/>
              <w:jc w:val="center"/>
              <w:rPr>
                <w:rFonts w:ascii="宋体" w:eastAsia="宋体" w:hAnsi="宋体"/>
                <w:color w:val="000000"/>
                <w:sz w:val="18"/>
                <w:szCs w:val="18"/>
              </w:rPr>
            </w:pPr>
          </w:p>
          <w:p w14:paraId="62A839ED" w14:textId="77777777" w:rsidR="007F3EFF" w:rsidRPr="00021C43" w:rsidRDefault="007F3EFF">
            <w:pPr>
              <w:snapToGrid w:val="0"/>
              <w:jc w:val="center"/>
              <w:rPr>
                <w:rFonts w:ascii="宋体" w:eastAsia="宋体" w:hAnsi="宋体"/>
                <w:color w:val="000000"/>
                <w:sz w:val="18"/>
                <w:szCs w:val="18"/>
              </w:rPr>
            </w:pPr>
          </w:p>
          <w:p w14:paraId="6AC312B6" w14:textId="77777777" w:rsidR="007F3EFF" w:rsidRPr="00021C43" w:rsidRDefault="007F3EFF">
            <w:pPr>
              <w:snapToGrid w:val="0"/>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58B1B33F" w14:textId="77777777" w:rsidR="007F3EFF" w:rsidRPr="00021C43" w:rsidRDefault="007F3EFF">
            <w:pPr>
              <w:snapToGrid w:val="0"/>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34365DA4" w14:textId="77777777" w:rsidR="007F3EFF" w:rsidRPr="00021C43" w:rsidRDefault="007F3EFF">
            <w:pPr>
              <w:snapToGrid w:val="0"/>
              <w:spacing w:line="400" w:lineRule="atLeast"/>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24B329AE" w14:textId="77777777" w:rsidR="007F3EFF" w:rsidRPr="00021C43" w:rsidRDefault="007F3EFF">
            <w:pPr>
              <w:snapToGrid w:val="0"/>
              <w:spacing w:line="400" w:lineRule="atLeast"/>
              <w:jc w:val="center"/>
              <w:rPr>
                <w:rFonts w:ascii="宋体" w:eastAsia="宋体" w:hAnsi="宋体"/>
                <w:color w:val="000000"/>
                <w:sz w:val="18"/>
                <w:szCs w:val="18"/>
              </w:rPr>
            </w:pPr>
          </w:p>
        </w:tc>
      </w:tr>
      <w:tr w:rsidR="007F3EFF" w:rsidRPr="00021C43" w14:paraId="18B1574D" w14:textId="77777777" w:rsidTr="00C65809">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6BC9F478"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3</w:t>
            </w:r>
          </w:p>
        </w:tc>
        <w:tc>
          <w:tcPr>
            <w:tcW w:w="750" w:type="dxa"/>
            <w:tcBorders>
              <w:top w:val="single" w:sz="8" w:space="0" w:color="000000"/>
              <w:left w:val="single" w:sz="8" w:space="0" w:color="000000"/>
              <w:bottom w:val="single" w:sz="8" w:space="0" w:color="000000"/>
              <w:right w:val="single" w:sz="8" w:space="0" w:color="000000"/>
            </w:tcBorders>
            <w:vAlign w:val="center"/>
          </w:tcPr>
          <w:p w14:paraId="3DB4A138"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空间数据查询</w:t>
            </w:r>
          </w:p>
        </w:tc>
        <w:tc>
          <w:tcPr>
            <w:tcW w:w="360" w:type="dxa"/>
            <w:tcBorders>
              <w:top w:val="single" w:sz="8" w:space="0" w:color="000000"/>
              <w:left w:val="single" w:sz="8" w:space="0" w:color="000000"/>
              <w:bottom w:val="single" w:sz="8" w:space="0" w:color="000000"/>
              <w:right w:val="single" w:sz="8" w:space="0" w:color="000000"/>
            </w:tcBorders>
            <w:vAlign w:val="center"/>
          </w:tcPr>
          <w:p w14:paraId="5599C479"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390" w:type="dxa"/>
            <w:tcBorders>
              <w:top w:val="single" w:sz="8" w:space="0" w:color="000000"/>
              <w:left w:val="single" w:sz="8" w:space="0" w:color="000000"/>
              <w:bottom w:val="single" w:sz="8" w:space="0" w:color="000000"/>
              <w:right w:val="single" w:sz="8" w:space="0" w:color="000000"/>
            </w:tcBorders>
            <w:vAlign w:val="center"/>
          </w:tcPr>
          <w:p w14:paraId="07133BB7"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设计</w:t>
            </w:r>
          </w:p>
        </w:tc>
        <w:tc>
          <w:tcPr>
            <w:tcW w:w="510" w:type="dxa"/>
            <w:tcBorders>
              <w:top w:val="single" w:sz="8" w:space="0" w:color="000000"/>
              <w:left w:val="single" w:sz="8" w:space="0" w:color="000000"/>
              <w:bottom w:val="single" w:sz="8" w:space="0" w:color="000000"/>
              <w:right w:val="single" w:sz="8" w:space="0" w:color="000000"/>
            </w:tcBorders>
            <w:vAlign w:val="center"/>
          </w:tcPr>
          <w:p w14:paraId="07E68239"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311E74AA"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786E5AD2" w14:textId="77777777" w:rsidR="007F3EFF" w:rsidRPr="00021C43" w:rsidRDefault="007F3EFF">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理解空间查询的常用方法及操作，并将查询结果制图输出</w:t>
            </w:r>
          </w:p>
        </w:tc>
        <w:tc>
          <w:tcPr>
            <w:tcW w:w="1665" w:type="dxa"/>
            <w:tcBorders>
              <w:top w:val="single" w:sz="8" w:space="0" w:color="000000"/>
              <w:left w:val="single" w:sz="8" w:space="0" w:color="000000"/>
              <w:bottom w:val="single" w:sz="8" w:space="0" w:color="000000"/>
              <w:right w:val="single" w:sz="8" w:space="0" w:color="000000"/>
            </w:tcBorders>
            <w:vAlign w:val="center"/>
          </w:tcPr>
          <w:p w14:paraId="3C9F2BEA" w14:textId="77777777" w:rsidR="007F3EFF" w:rsidRPr="00021C43" w:rsidRDefault="007F3EFF">
            <w:pPr>
              <w:snapToGrid w:val="0"/>
              <w:jc w:val="left"/>
              <w:rPr>
                <w:rFonts w:ascii="宋体" w:eastAsia="宋体" w:hAnsi="宋体"/>
                <w:color w:val="000000"/>
                <w:sz w:val="18"/>
                <w:szCs w:val="18"/>
              </w:rPr>
            </w:pPr>
            <w:r w:rsidRPr="00021C43">
              <w:rPr>
                <w:rFonts w:ascii="宋体" w:eastAsia="宋体" w:hAnsi="宋体"/>
                <w:color w:val="000000"/>
                <w:sz w:val="18"/>
                <w:szCs w:val="18"/>
              </w:rPr>
              <w:t>根据空间位置查询、根据空间属性查询、根据空间关系查询</w:t>
            </w:r>
          </w:p>
        </w:tc>
        <w:tc>
          <w:tcPr>
            <w:tcW w:w="345" w:type="dxa"/>
            <w:tcBorders>
              <w:top w:val="single" w:sz="8" w:space="0" w:color="000000"/>
              <w:left w:val="single" w:sz="8" w:space="0" w:color="000000"/>
              <w:bottom w:val="single" w:sz="8" w:space="0" w:color="000000"/>
              <w:right w:val="single" w:sz="8" w:space="0" w:color="000000"/>
            </w:tcBorders>
            <w:vAlign w:val="center"/>
          </w:tcPr>
          <w:p w14:paraId="41649323" w14:textId="77777777" w:rsidR="007F3EFF" w:rsidRPr="00021C43" w:rsidRDefault="007F3EFF">
            <w:pPr>
              <w:snapToGrid w:val="0"/>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4A6D8B78"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678C47B1"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0BA74DFC" w14:textId="77777777" w:rsidR="007F3EFF" w:rsidRPr="00021C43" w:rsidRDefault="007F3EFF">
            <w:pPr>
              <w:snapToGrid w:val="0"/>
              <w:spacing w:line="400" w:lineRule="atLeast"/>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2C67799D" w14:textId="77777777" w:rsidR="007F3EFF" w:rsidRPr="00021C43" w:rsidRDefault="007F3EFF">
            <w:pPr>
              <w:snapToGrid w:val="0"/>
              <w:spacing w:line="400" w:lineRule="atLeast"/>
              <w:jc w:val="center"/>
              <w:rPr>
                <w:rFonts w:ascii="宋体" w:eastAsia="宋体" w:hAnsi="宋体"/>
                <w:color w:val="000000"/>
                <w:sz w:val="18"/>
                <w:szCs w:val="18"/>
              </w:rPr>
            </w:pPr>
          </w:p>
        </w:tc>
      </w:tr>
      <w:tr w:rsidR="007F3EFF" w:rsidRPr="00021C43" w14:paraId="1B165160" w14:textId="77777777" w:rsidTr="00C65809">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666EE196"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4</w:t>
            </w:r>
          </w:p>
        </w:tc>
        <w:tc>
          <w:tcPr>
            <w:tcW w:w="750" w:type="dxa"/>
            <w:tcBorders>
              <w:top w:val="single" w:sz="8" w:space="0" w:color="000000"/>
              <w:left w:val="single" w:sz="8" w:space="0" w:color="000000"/>
              <w:bottom w:val="single" w:sz="8" w:space="0" w:color="000000"/>
              <w:right w:val="single" w:sz="8" w:space="0" w:color="000000"/>
            </w:tcBorders>
            <w:vAlign w:val="center"/>
          </w:tcPr>
          <w:p w14:paraId="46D135AC"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数据库创建</w:t>
            </w:r>
          </w:p>
        </w:tc>
        <w:tc>
          <w:tcPr>
            <w:tcW w:w="360" w:type="dxa"/>
            <w:tcBorders>
              <w:top w:val="single" w:sz="8" w:space="0" w:color="000000"/>
              <w:left w:val="single" w:sz="8" w:space="0" w:color="000000"/>
              <w:bottom w:val="single" w:sz="8" w:space="0" w:color="000000"/>
              <w:right w:val="single" w:sz="8" w:space="0" w:color="000000"/>
            </w:tcBorders>
            <w:vAlign w:val="center"/>
          </w:tcPr>
          <w:p w14:paraId="6304DCD3"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4</w:t>
            </w:r>
          </w:p>
        </w:tc>
        <w:tc>
          <w:tcPr>
            <w:tcW w:w="390" w:type="dxa"/>
            <w:tcBorders>
              <w:top w:val="single" w:sz="8" w:space="0" w:color="000000"/>
              <w:left w:val="single" w:sz="8" w:space="0" w:color="000000"/>
              <w:bottom w:val="single" w:sz="8" w:space="0" w:color="000000"/>
              <w:right w:val="single" w:sz="8" w:space="0" w:color="000000"/>
            </w:tcBorders>
            <w:vAlign w:val="center"/>
          </w:tcPr>
          <w:p w14:paraId="4C988695"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设计</w:t>
            </w:r>
          </w:p>
        </w:tc>
        <w:tc>
          <w:tcPr>
            <w:tcW w:w="510" w:type="dxa"/>
            <w:tcBorders>
              <w:top w:val="single" w:sz="8" w:space="0" w:color="000000"/>
              <w:left w:val="single" w:sz="8" w:space="0" w:color="000000"/>
              <w:bottom w:val="single" w:sz="8" w:space="0" w:color="000000"/>
              <w:right w:val="single" w:sz="8" w:space="0" w:color="000000"/>
            </w:tcBorders>
            <w:vAlign w:val="center"/>
          </w:tcPr>
          <w:p w14:paraId="126FEC9B"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6AD4AE0E"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7C262E51" w14:textId="77777777" w:rsidR="007F3EFF" w:rsidRPr="00021C43" w:rsidRDefault="007F3EFF">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理解空间数据库在空间分析中的作用，并能简单利用空间数据库进行基础空间分析</w:t>
            </w:r>
          </w:p>
        </w:tc>
        <w:tc>
          <w:tcPr>
            <w:tcW w:w="1665" w:type="dxa"/>
            <w:tcBorders>
              <w:top w:val="single" w:sz="8" w:space="0" w:color="000000"/>
              <w:left w:val="single" w:sz="8" w:space="0" w:color="000000"/>
              <w:bottom w:val="single" w:sz="8" w:space="0" w:color="000000"/>
              <w:right w:val="single" w:sz="8" w:space="0" w:color="000000"/>
            </w:tcBorders>
            <w:vAlign w:val="center"/>
          </w:tcPr>
          <w:p w14:paraId="5FCBD488" w14:textId="77777777" w:rsidR="007F3EFF" w:rsidRPr="00021C43" w:rsidRDefault="007F3EFF">
            <w:pPr>
              <w:snapToGrid w:val="0"/>
              <w:jc w:val="left"/>
              <w:rPr>
                <w:rFonts w:ascii="宋体" w:eastAsia="宋体" w:hAnsi="宋体"/>
                <w:color w:val="000000"/>
                <w:sz w:val="18"/>
                <w:szCs w:val="18"/>
              </w:rPr>
            </w:pPr>
            <w:r w:rsidRPr="00021C43">
              <w:rPr>
                <w:rFonts w:ascii="宋体" w:eastAsia="宋体" w:hAnsi="宋体"/>
                <w:color w:val="000000"/>
                <w:sz w:val="18"/>
                <w:szCs w:val="18"/>
              </w:rPr>
              <w:t>创建简单地理数据库并进一步个性化定义、创建注记类、拓扑、关系类等</w:t>
            </w:r>
          </w:p>
        </w:tc>
        <w:tc>
          <w:tcPr>
            <w:tcW w:w="345" w:type="dxa"/>
            <w:tcBorders>
              <w:top w:val="single" w:sz="8" w:space="0" w:color="000000"/>
              <w:left w:val="single" w:sz="8" w:space="0" w:color="000000"/>
              <w:bottom w:val="single" w:sz="8" w:space="0" w:color="000000"/>
              <w:right w:val="single" w:sz="8" w:space="0" w:color="000000"/>
            </w:tcBorders>
            <w:vAlign w:val="center"/>
          </w:tcPr>
          <w:p w14:paraId="29A55008" w14:textId="77777777" w:rsidR="007F3EFF" w:rsidRPr="00021C43" w:rsidRDefault="007F3EFF">
            <w:pPr>
              <w:snapToGrid w:val="0"/>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45FC0897" w14:textId="77777777" w:rsidR="007F3EFF" w:rsidRPr="00021C43" w:rsidRDefault="007F3EFF">
            <w:pPr>
              <w:snapToGrid w:val="0"/>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70E25FD8" w14:textId="77777777" w:rsidR="007F3EFF" w:rsidRPr="00021C43" w:rsidRDefault="007F3EFF">
            <w:pPr>
              <w:snapToGrid w:val="0"/>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3783DD40" w14:textId="77777777" w:rsidR="007F3EFF" w:rsidRPr="00021C43" w:rsidRDefault="007F3EFF">
            <w:pPr>
              <w:snapToGrid w:val="0"/>
              <w:spacing w:line="400" w:lineRule="atLeast"/>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58CBBCC9" w14:textId="77777777" w:rsidR="007F3EFF" w:rsidRPr="00021C43" w:rsidRDefault="007F3EFF">
            <w:pPr>
              <w:snapToGrid w:val="0"/>
              <w:spacing w:line="400" w:lineRule="atLeast"/>
              <w:jc w:val="center"/>
              <w:rPr>
                <w:rFonts w:ascii="宋体" w:eastAsia="宋体" w:hAnsi="宋体"/>
                <w:color w:val="000000"/>
                <w:sz w:val="18"/>
                <w:szCs w:val="18"/>
              </w:rPr>
            </w:pPr>
            <w:r w:rsidRPr="00021C43">
              <w:rPr>
                <w:rFonts w:ascii="宋体" w:eastAsia="宋体" w:hAnsi="宋体"/>
                <w:color w:val="000000"/>
                <w:sz w:val="18"/>
                <w:szCs w:val="18"/>
              </w:rPr>
              <w:t>√</w:t>
            </w:r>
          </w:p>
        </w:tc>
      </w:tr>
      <w:tr w:rsidR="007F3EFF" w:rsidRPr="00021C43" w14:paraId="698C10F6" w14:textId="77777777" w:rsidTr="00C65809">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423C87FF"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lastRenderedPageBreak/>
              <w:t>5</w:t>
            </w:r>
          </w:p>
        </w:tc>
        <w:tc>
          <w:tcPr>
            <w:tcW w:w="750" w:type="dxa"/>
            <w:tcBorders>
              <w:top w:val="single" w:sz="8" w:space="0" w:color="000000"/>
              <w:left w:val="single" w:sz="8" w:space="0" w:color="000000"/>
              <w:bottom w:val="single" w:sz="8" w:space="0" w:color="000000"/>
              <w:right w:val="single" w:sz="8" w:space="0" w:color="000000"/>
            </w:tcBorders>
            <w:vAlign w:val="center"/>
          </w:tcPr>
          <w:p w14:paraId="273A1D5A"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数据转换与处理</w:t>
            </w:r>
          </w:p>
        </w:tc>
        <w:tc>
          <w:tcPr>
            <w:tcW w:w="360" w:type="dxa"/>
            <w:tcBorders>
              <w:top w:val="single" w:sz="8" w:space="0" w:color="000000"/>
              <w:left w:val="single" w:sz="8" w:space="0" w:color="000000"/>
              <w:bottom w:val="single" w:sz="8" w:space="0" w:color="000000"/>
              <w:right w:val="single" w:sz="8" w:space="0" w:color="000000"/>
            </w:tcBorders>
            <w:vAlign w:val="center"/>
          </w:tcPr>
          <w:p w14:paraId="7B84C5C1"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390" w:type="dxa"/>
            <w:tcBorders>
              <w:top w:val="single" w:sz="8" w:space="0" w:color="000000"/>
              <w:left w:val="single" w:sz="8" w:space="0" w:color="000000"/>
              <w:bottom w:val="single" w:sz="8" w:space="0" w:color="000000"/>
              <w:right w:val="single" w:sz="8" w:space="0" w:color="000000"/>
            </w:tcBorders>
            <w:vAlign w:val="center"/>
          </w:tcPr>
          <w:p w14:paraId="2FA388EE"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设计</w:t>
            </w:r>
          </w:p>
        </w:tc>
        <w:tc>
          <w:tcPr>
            <w:tcW w:w="510" w:type="dxa"/>
            <w:tcBorders>
              <w:top w:val="single" w:sz="8" w:space="0" w:color="000000"/>
              <w:left w:val="single" w:sz="8" w:space="0" w:color="000000"/>
              <w:bottom w:val="single" w:sz="8" w:space="0" w:color="000000"/>
              <w:right w:val="single" w:sz="8" w:space="0" w:color="000000"/>
            </w:tcBorders>
            <w:vAlign w:val="center"/>
          </w:tcPr>
          <w:p w14:paraId="2FC8EA34"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49CD9B44"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6FCA5964" w14:textId="77777777" w:rsidR="007F3EFF" w:rsidRPr="00021C43" w:rsidRDefault="007F3EFF">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具备对两大空间数据模型相互转换的能力，并能进行拼接、</w:t>
            </w:r>
            <w:proofErr w:type="gramStart"/>
            <w:r w:rsidRPr="00021C43">
              <w:rPr>
                <w:rFonts w:ascii="宋体" w:eastAsia="宋体" w:hAnsi="宋体"/>
                <w:color w:val="000000"/>
                <w:sz w:val="18"/>
                <w:szCs w:val="18"/>
              </w:rPr>
              <w:t>按面选取</w:t>
            </w:r>
            <w:proofErr w:type="gramEnd"/>
            <w:r w:rsidRPr="00021C43">
              <w:rPr>
                <w:rFonts w:ascii="宋体" w:eastAsia="宋体" w:hAnsi="宋体"/>
                <w:color w:val="000000"/>
                <w:sz w:val="18"/>
                <w:szCs w:val="18"/>
              </w:rPr>
              <w:t>和坐标转换等数据更新转换操作等</w:t>
            </w:r>
          </w:p>
        </w:tc>
        <w:tc>
          <w:tcPr>
            <w:tcW w:w="1665" w:type="dxa"/>
            <w:tcBorders>
              <w:top w:val="single" w:sz="8" w:space="0" w:color="000000"/>
              <w:left w:val="single" w:sz="8" w:space="0" w:color="000000"/>
              <w:bottom w:val="single" w:sz="8" w:space="0" w:color="000000"/>
              <w:right w:val="single" w:sz="8" w:space="0" w:color="000000"/>
            </w:tcBorders>
            <w:vAlign w:val="center"/>
          </w:tcPr>
          <w:p w14:paraId="40D43B6D" w14:textId="77777777" w:rsidR="007F3EFF" w:rsidRPr="00021C43" w:rsidRDefault="007F3EFF">
            <w:pPr>
              <w:snapToGrid w:val="0"/>
              <w:jc w:val="left"/>
              <w:rPr>
                <w:rFonts w:ascii="宋体" w:eastAsia="宋体" w:hAnsi="宋体"/>
                <w:color w:val="000000"/>
                <w:sz w:val="18"/>
                <w:szCs w:val="18"/>
              </w:rPr>
            </w:pPr>
            <w:proofErr w:type="gramStart"/>
            <w:r w:rsidRPr="00021C43">
              <w:rPr>
                <w:rFonts w:ascii="宋体" w:eastAsia="宋体" w:hAnsi="宋体"/>
                <w:color w:val="000000"/>
                <w:sz w:val="18"/>
                <w:szCs w:val="18"/>
              </w:rPr>
              <w:t>矢</w:t>
            </w:r>
            <w:proofErr w:type="gramEnd"/>
            <w:r w:rsidRPr="00021C43">
              <w:rPr>
                <w:rFonts w:ascii="宋体" w:eastAsia="宋体" w:hAnsi="宋体"/>
                <w:color w:val="000000"/>
                <w:sz w:val="18"/>
                <w:szCs w:val="18"/>
              </w:rPr>
              <w:t>、</w:t>
            </w:r>
            <w:proofErr w:type="gramStart"/>
            <w:r w:rsidRPr="00021C43">
              <w:rPr>
                <w:rFonts w:ascii="宋体" w:eastAsia="宋体" w:hAnsi="宋体"/>
                <w:color w:val="000000"/>
                <w:sz w:val="18"/>
                <w:szCs w:val="18"/>
              </w:rPr>
              <w:t>栅相互</w:t>
            </w:r>
            <w:proofErr w:type="gramEnd"/>
            <w:r w:rsidRPr="00021C43">
              <w:rPr>
                <w:rFonts w:ascii="宋体" w:eastAsia="宋体" w:hAnsi="宋体"/>
                <w:color w:val="000000"/>
                <w:sz w:val="18"/>
                <w:szCs w:val="18"/>
              </w:rPr>
              <w:t>转换、数据更新变换</w:t>
            </w:r>
          </w:p>
        </w:tc>
        <w:tc>
          <w:tcPr>
            <w:tcW w:w="345" w:type="dxa"/>
            <w:tcBorders>
              <w:top w:val="single" w:sz="8" w:space="0" w:color="000000"/>
              <w:left w:val="single" w:sz="8" w:space="0" w:color="000000"/>
              <w:bottom w:val="single" w:sz="8" w:space="0" w:color="000000"/>
              <w:right w:val="single" w:sz="8" w:space="0" w:color="000000"/>
            </w:tcBorders>
            <w:vAlign w:val="center"/>
          </w:tcPr>
          <w:p w14:paraId="28F8A63B" w14:textId="77777777" w:rsidR="007F3EFF" w:rsidRPr="00021C43" w:rsidRDefault="007F3EFF">
            <w:pPr>
              <w:snapToGrid w:val="0"/>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660DF2E8"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402CA771" w14:textId="77777777" w:rsidR="007F3EFF" w:rsidRPr="00021C43" w:rsidRDefault="007F3EFF">
            <w:pPr>
              <w:snapToGrid w:val="0"/>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0C2068E1" w14:textId="77777777" w:rsidR="007F3EFF" w:rsidRPr="00021C43" w:rsidRDefault="007F3EFF">
            <w:pPr>
              <w:snapToGrid w:val="0"/>
              <w:spacing w:line="400" w:lineRule="atLeast"/>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52643683" w14:textId="77777777" w:rsidR="007F3EFF" w:rsidRPr="00021C43" w:rsidRDefault="007F3EFF">
            <w:pPr>
              <w:snapToGrid w:val="0"/>
              <w:spacing w:line="400" w:lineRule="atLeast"/>
              <w:jc w:val="center"/>
              <w:rPr>
                <w:rFonts w:ascii="宋体" w:eastAsia="宋体" w:hAnsi="宋体"/>
                <w:color w:val="000000"/>
                <w:sz w:val="18"/>
                <w:szCs w:val="18"/>
              </w:rPr>
            </w:pPr>
          </w:p>
        </w:tc>
      </w:tr>
      <w:tr w:rsidR="007F3EFF" w:rsidRPr="00021C43" w14:paraId="416AEACF" w14:textId="77777777" w:rsidTr="00C65809">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3D73913F"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6</w:t>
            </w:r>
          </w:p>
        </w:tc>
        <w:tc>
          <w:tcPr>
            <w:tcW w:w="750" w:type="dxa"/>
            <w:tcBorders>
              <w:top w:val="single" w:sz="8" w:space="0" w:color="000000"/>
              <w:left w:val="single" w:sz="8" w:space="0" w:color="000000"/>
              <w:bottom w:val="single" w:sz="8" w:space="0" w:color="000000"/>
              <w:right w:val="single" w:sz="8" w:space="0" w:color="000000"/>
            </w:tcBorders>
            <w:vAlign w:val="center"/>
          </w:tcPr>
          <w:p w14:paraId="1597FC99"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模型构建器</w:t>
            </w:r>
          </w:p>
        </w:tc>
        <w:tc>
          <w:tcPr>
            <w:tcW w:w="360" w:type="dxa"/>
            <w:tcBorders>
              <w:top w:val="single" w:sz="8" w:space="0" w:color="000000"/>
              <w:left w:val="single" w:sz="8" w:space="0" w:color="000000"/>
              <w:bottom w:val="single" w:sz="8" w:space="0" w:color="000000"/>
              <w:right w:val="single" w:sz="8" w:space="0" w:color="000000"/>
            </w:tcBorders>
            <w:vAlign w:val="center"/>
          </w:tcPr>
          <w:p w14:paraId="02C243D7"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390" w:type="dxa"/>
            <w:tcBorders>
              <w:top w:val="single" w:sz="8" w:space="0" w:color="000000"/>
              <w:left w:val="single" w:sz="8" w:space="0" w:color="000000"/>
              <w:bottom w:val="single" w:sz="8" w:space="0" w:color="000000"/>
              <w:right w:val="single" w:sz="8" w:space="0" w:color="000000"/>
            </w:tcBorders>
            <w:vAlign w:val="center"/>
          </w:tcPr>
          <w:p w14:paraId="71B142CE"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设计</w:t>
            </w:r>
          </w:p>
        </w:tc>
        <w:tc>
          <w:tcPr>
            <w:tcW w:w="510" w:type="dxa"/>
            <w:tcBorders>
              <w:top w:val="single" w:sz="8" w:space="0" w:color="000000"/>
              <w:left w:val="single" w:sz="8" w:space="0" w:color="000000"/>
              <w:bottom w:val="single" w:sz="8" w:space="0" w:color="000000"/>
              <w:right w:val="single" w:sz="8" w:space="0" w:color="000000"/>
            </w:tcBorders>
            <w:vAlign w:val="center"/>
          </w:tcPr>
          <w:p w14:paraId="385CBF6A"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59282989"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74CE596A" w14:textId="77777777" w:rsidR="007F3EFF" w:rsidRPr="00021C43" w:rsidRDefault="007F3EFF">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具有使用流程</w:t>
            </w:r>
            <w:proofErr w:type="gramStart"/>
            <w:r w:rsidRPr="00021C43">
              <w:rPr>
                <w:rFonts w:ascii="宋体" w:eastAsia="宋体" w:hAnsi="宋体"/>
                <w:color w:val="000000"/>
                <w:sz w:val="18"/>
                <w:szCs w:val="18"/>
              </w:rPr>
              <w:t>化空间</w:t>
            </w:r>
            <w:proofErr w:type="gramEnd"/>
            <w:r w:rsidRPr="00021C43">
              <w:rPr>
                <w:rFonts w:ascii="宋体" w:eastAsia="宋体" w:hAnsi="宋体"/>
                <w:color w:val="000000"/>
                <w:sz w:val="18"/>
                <w:szCs w:val="18"/>
              </w:rPr>
              <w:t>分析工具</w:t>
            </w:r>
            <w:proofErr w:type="spellStart"/>
            <w:r w:rsidRPr="00021C43">
              <w:rPr>
                <w:rFonts w:ascii="宋体" w:eastAsia="宋体" w:hAnsi="宋体"/>
                <w:color w:val="000000"/>
                <w:sz w:val="18"/>
                <w:szCs w:val="18"/>
              </w:rPr>
              <w:t>modelbuilder</w:t>
            </w:r>
            <w:proofErr w:type="spellEnd"/>
            <w:r w:rsidRPr="00021C43">
              <w:rPr>
                <w:rFonts w:ascii="宋体" w:eastAsia="宋体" w:hAnsi="宋体"/>
                <w:color w:val="000000"/>
                <w:sz w:val="18"/>
                <w:szCs w:val="18"/>
              </w:rPr>
              <w:t>进行空间分析建模的能力，理解模型工具生成器的原理；掌握模型工具的创建过程；</w:t>
            </w:r>
          </w:p>
        </w:tc>
        <w:tc>
          <w:tcPr>
            <w:tcW w:w="1665" w:type="dxa"/>
            <w:tcBorders>
              <w:top w:val="single" w:sz="8" w:space="0" w:color="000000"/>
              <w:left w:val="single" w:sz="8" w:space="0" w:color="000000"/>
              <w:bottom w:val="single" w:sz="8" w:space="0" w:color="000000"/>
              <w:right w:val="single" w:sz="8" w:space="0" w:color="000000"/>
            </w:tcBorders>
            <w:vAlign w:val="center"/>
          </w:tcPr>
          <w:p w14:paraId="2B491FE2" w14:textId="77777777" w:rsidR="007F3EFF" w:rsidRPr="00021C43" w:rsidRDefault="007F3EFF">
            <w:pPr>
              <w:snapToGrid w:val="0"/>
              <w:jc w:val="left"/>
              <w:rPr>
                <w:rFonts w:ascii="宋体" w:eastAsia="宋体" w:hAnsi="宋体"/>
                <w:color w:val="000000"/>
                <w:sz w:val="18"/>
                <w:szCs w:val="18"/>
              </w:rPr>
            </w:pPr>
            <w:r w:rsidRPr="00021C43">
              <w:rPr>
                <w:rFonts w:ascii="宋体" w:eastAsia="宋体" w:hAnsi="宋体"/>
                <w:color w:val="000000"/>
                <w:sz w:val="18"/>
                <w:szCs w:val="18"/>
              </w:rPr>
              <w:t>创建简单模型、模型工具提取流域工具、模型布局优化标注等</w:t>
            </w:r>
          </w:p>
        </w:tc>
        <w:tc>
          <w:tcPr>
            <w:tcW w:w="345" w:type="dxa"/>
            <w:tcBorders>
              <w:top w:val="single" w:sz="8" w:space="0" w:color="000000"/>
              <w:left w:val="single" w:sz="8" w:space="0" w:color="000000"/>
              <w:bottom w:val="single" w:sz="8" w:space="0" w:color="000000"/>
              <w:right w:val="single" w:sz="8" w:space="0" w:color="000000"/>
            </w:tcBorders>
            <w:vAlign w:val="center"/>
          </w:tcPr>
          <w:p w14:paraId="2F58FBFE" w14:textId="77777777" w:rsidR="007F3EFF" w:rsidRPr="00021C43" w:rsidRDefault="007F3EFF">
            <w:pPr>
              <w:snapToGrid w:val="0"/>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03C7FF6B" w14:textId="77777777" w:rsidR="007F3EFF" w:rsidRPr="00021C43" w:rsidRDefault="007F3EFF">
            <w:pPr>
              <w:snapToGrid w:val="0"/>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2A9E4B91"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15C5CD26" w14:textId="77777777" w:rsidR="007F3EFF" w:rsidRPr="00021C43" w:rsidRDefault="007F3EFF">
            <w:pPr>
              <w:snapToGrid w:val="0"/>
              <w:spacing w:line="400" w:lineRule="atLeast"/>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605BEB9E" w14:textId="77777777" w:rsidR="007F3EFF" w:rsidRPr="00021C43" w:rsidRDefault="007F3EFF">
            <w:pPr>
              <w:snapToGrid w:val="0"/>
              <w:spacing w:line="400" w:lineRule="atLeast"/>
              <w:jc w:val="center"/>
              <w:rPr>
                <w:rFonts w:ascii="宋体" w:eastAsia="宋体" w:hAnsi="宋体"/>
                <w:color w:val="000000"/>
                <w:sz w:val="18"/>
                <w:szCs w:val="18"/>
              </w:rPr>
            </w:pPr>
          </w:p>
        </w:tc>
      </w:tr>
      <w:tr w:rsidR="007F3EFF" w:rsidRPr="00021C43" w14:paraId="4B3F9B31" w14:textId="77777777" w:rsidTr="00C65809">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3DBEDBF2"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7</w:t>
            </w:r>
          </w:p>
        </w:tc>
        <w:tc>
          <w:tcPr>
            <w:tcW w:w="750" w:type="dxa"/>
            <w:tcBorders>
              <w:top w:val="single" w:sz="8" w:space="0" w:color="000000"/>
              <w:left w:val="single" w:sz="8" w:space="0" w:color="000000"/>
              <w:bottom w:val="single" w:sz="8" w:space="0" w:color="000000"/>
              <w:right w:val="single" w:sz="8" w:space="0" w:color="000000"/>
            </w:tcBorders>
            <w:vAlign w:val="center"/>
          </w:tcPr>
          <w:p w14:paraId="5E089719"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空间分析常用工具—叠加分析</w:t>
            </w:r>
          </w:p>
        </w:tc>
        <w:tc>
          <w:tcPr>
            <w:tcW w:w="360" w:type="dxa"/>
            <w:tcBorders>
              <w:top w:val="single" w:sz="8" w:space="0" w:color="000000"/>
              <w:left w:val="single" w:sz="8" w:space="0" w:color="000000"/>
              <w:bottom w:val="single" w:sz="8" w:space="0" w:color="000000"/>
              <w:right w:val="single" w:sz="8" w:space="0" w:color="000000"/>
            </w:tcBorders>
            <w:vAlign w:val="center"/>
          </w:tcPr>
          <w:p w14:paraId="0A997F2A" w14:textId="77777777" w:rsidR="007F3EFF" w:rsidRPr="00021C43" w:rsidRDefault="007F3EFF">
            <w:pPr>
              <w:snapToGrid w:val="0"/>
              <w:spacing w:line="0" w:lineRule="atLeast"/>
              <w:ind w:firstLine="412"/>
              <w:jc w:val="center"/>
              <w:rPr>
                <w:rFonts w:ascii="宋体" w:eastAsia="宋体" w:hAnsi="宋体"/>
                <w:color w:val="000000"/>
                <w:sz w:val="18"/>
                <w:szCs w:val="18"/>
              </w:rPr>
            </w:pPr>
            <w:r w:rsidRPr="00021C43">
              <w:rPr>
                <w:rFonts w:ascii="宋体" w:eastAsia="宋体" w:hAnsi="宋体"/>
                <w:color w:val="000000"/>
                <w:sz w:val="18"/>
                <w:szCs w:val="18"/>
              </w:rPr>
              <w:t>22</w:t>
            </w:r>
          </w:p>
        </w:tc>
        <w:tc>
          <w:tcPr>
            <w:tcW w:w="390" w:type="dxa"/>
            <w:tcBorders>
              <w:top w:val="single" w:sz="8" w:space="0" w:color="000000"/>
              <w:left w:val="single" w:sz="8" w:space="0" w:color="000000"/>
              <w:bottom w:val="single" w:sz="8" w:space="0" w:color="000000"/>
              <w:right w:val="single" w:sz="8" w:space="0" w:color="000000"/>
            </w:tcBorders>
            <w:vAlign w:val="center"/>
          </w:tcPr>
          <w:p w14:paraId="3DB02302"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验证</w:t>
            </w:r>
          </w:p>
        </w:tc>
        <w:tc>
          <w:tcPr>
            <w:tcW w:w="510" w:type="dxa"/>
            <w:tcBorders>
              <w:top w:val="single" w:sz="8" w:space="0" w:color="000000"/>
              <w:left w:val="single" w:sz="8" w:space="0" w:color="000000"/>
              <w:bottom w:val="single" w:sz="8" w:space="0" w:color="000000"/>
              <w:right w:val="single" w:sz="8" w:space="0" w:color="000000"/>
            </w:tcBorders>
            <w:vAlign w:val="center"/>
          </w:tcPr>
          <w:p w14:paraId="293BD8C6"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77F7DD9F"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7AFE17B7" w14:textId="77777777" w:rsidR="007F3EFF" w:rsidRPr="00021C43" w:rsidRDefault="007F3EFF">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理解叠加分析方法的原理；掌握叠加分析工具；</w:t>
            </w:r>
          </w:p>
        </w:tc>
        <w:tc>
          <w:tcPr>
            <w:tcW w:w="1665" w:type="dxa"/>
            <w:tcBorders>
              <w:top w:val="single" w:sz="8" w:space="0" w:color="000000"/>
              <w:left w:val="single" w:sz="8" w:space="0" w:color="000000"/>
              <w:bottom w:val="single" w:sz="8" w:space="0" w:color="000000"/>
              <w:right w:val="single" w:sz="8" w:space="0" w:color="000000"/>
            </w:tcBorders>
            <w:vAlign w:val="center"/>
          </w:tcPr>
          <w:p w14:paraId="00E0CA89" w14:textId="77777777" w:rsidR="007F3EFF" w:rsidRPr="00021C43" w:rsidRDefault="007F3EFF">
            <w:pPr>
              <w:snapToGrid w:val="0"/>
              <w:jc w:val="left"/>
              <w:rPr>
                <w:rFonts w:ascii="宋体" w:eastAsia="宋体" w:hAnsi="宋体"/>
                <w:color w:val="000000"/>
                <w:sz w:val="18"/>
                <w:szCs w:val="18"/>
              </w:rPr>
            </w:pPr>
            <w:r w:rsidRPr="00021C43">
              <w:rPr>
                <w:rFonts w:ascii="宋体" w:eastAsia="宋体" w:hAnsi="宋体"/>
                <w:color w:val="000000"/>
                <w:sz w:val="18"/>
                <w:szCs w:val="18"/>
              </w:rPr>
              <w:t>以海洋环境</w:t>
            </w:r>
            <w:proofErr w:type="gramStart"/>
            <w:r w:rsidRPr="00021C43">
              <w:rPr>
                <w:rFonts w:ascii="宋体" w:eastAsia="宋体" w:hAnsi="宋体"/>
                <w:color w:val="000000"/>
                <w:sz w:val="18"/>
                <w:szCs w:val="18"/>
              </w:rPr>
              <w:t>要素图层为例</w:t>
            </w:r>
            <w:proofErr w:type="gramEnd"/>
            <w:r w:rsidRPr="00021C43">
              <w:rPr>
                <w:rFonts w:ascii="宋体" w:eastAsia="宋体" w:hAnsi="宋体"/>
                <w:color w:val="000000"/>
                <w:sz w:val="18"/>
                <w:szCs w:val="18"/>
              </w:rPr>
              <w:t>，运用叠加分析方法进行海洋环境特征描述</w:t>
            </w:r>
          </w:p>
        </w:tc>
        <w:tc>
          <w:tcPr>
            <w:tcW w:w="345" w:type="dxa"/>
            <w:tcBorders>
              <w:top w:val="single" w:sz="8" w:space="0" w:color="000000"/>
              <w:left w:val="single" w:sz="8" w:space="0" w:color="000000"/>
              <w:bottom w:val="single" w:sz="8" w:space="0" w:color="000000"/>
              <w:right w:val="single" w:sz="8" w:space="0" w:color="000000"/>
            </w:tcBorders>
            <w:vAlign w:val="center"/>
          </w:tcPr>
          <w:p w14:paraId="4AC69168" w14:textId="77777777" w:rsidR="007F3EFF" w:rsidRPr="00021C43" w:rsidRDefault="007F3EFF">
            <w:pPr>
              <w:snapToGrid w:val="0"/>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3EC51FFE" w14:textId="77777777" w:rsidR="007F3EFF" w:rsidRPr="00021C43" w:rsidRDefault="007F3EFF">
            <w:pPr>
              <w:snapToGrid w:val="0"/>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2B693714" w14:textId="77777777" w:rsidR="007F3EFF" w:rsidRPr="00021C43" w:rsidRDefault="007F3EFF">
            <w:pPr>
              <w:snapToGrid w:val="0"/>
              <w:jc w:val="center"/>
              <w:rPr>
                <w:rFonts w:ascii="宋体" w:eastAsia="宋体" w:hAnsi="宋体"/>
                <w:color w:val="000000"/>
                <w:sz w:val="18"/>
                <w:szCs w:val="18"/>
              </w:rPr>
            </w:pPr>
          </w:p>
          <w:p w14:paraId="7E72D201" w14:textId="77777777" w:rsidR="007F3EFF" w:rsidRPr="00021C43" w:rsidRDefault="007F3EFF">
            <w:pPr>
              <w:snapToGrid w:val="0"/>
              <w:jc w:val="center"/>
              <w:rPr>
                <w:rFonts w:ascii="宋体" w:eastAsia="宋体" w:hAnsi="宋体"/>
                <w:color w:val="000000"/>
                <w:sz w:val="18"/>
                <w:szCs w:val="18"/>
              </w:rPr>
            </w:pPr>
          </w:p>
          <w:p w14:paraId="15EF651B"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1C067049" w14:textId="77777777" w:rsidR="007F3EFF" w:rsidRPr="00021C43" w:rsidRDefault="007F3EFF">
            <w:pPr>
              <w:snapToGrid w:val="0"/>
              <w:spacing w:line="400" w:lineRule="atLeast"/>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3E0E7231" w14:textId="77777777" w:rsidR="007F3EFF" w:rsidRPr="00021C43" w:rsidRDefault="007F3EFF">
            <w:pPr>
              <w:snapToGrid w:val="0"/>
              <w:spacing w:line="400" w:lineRule="atLeast"/>
              <w:jc w:val="center"/>
              <w:rPr>
                <w:rFonts w:ascii="宋体" w:eastAsia="宋体" w:hAnsi="宋体"/>
                <w:color w:val="000000"/>
                <w:sz w:val="18"/>
                <w:szCs w:val="18"/>
              </w:rPr>
            </w:pPr>
          </w:p>
        </w:tc>
      </w:tr>
      <w:tr w:rsidR="007F3EFF" w:rsidRPr="00021C43" w14:paraId="4C498FD7" w14:textId="77777777" w:rsidTr="00C65809">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62317506"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8</w:t>
            </w:r>
          </w:p>
        </w:tc>
        <w:tc>
          <w:tcPr>
            <w:tcW w:w="750" w:type="dxa"/>
            <w:tcBorders>
              <w:top w:val="single" w:sz="8" w:space="0" w:color="000000"/>
              <w:left w:val="single" w:sz="8" w:space="0" w:color="000000"/>
              <w:bottom w:val="single" w:sz="8" w:space="0" w:color="000000"/>
              <w:right w:val="single" w:sz="8" w:space="0" w:color="000000"/>
            </w:tcBorders>
            <w:vAlign w:val="center"/>
          </w:tcPr>
          <w:p w14:paraId="1E63594C"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空间分析常用工具——缓冲区分析</w:t>
            </w:r>
          </w:p>
        </w:tc>
        <w:tc>
          <w:tcPr>
            <w:tcW w:w="360" w:type="dxa"/>
            <w:tcBorders>
              <w:top w:val="single" w:sz="8" w:space="0" w:color="000000"/>
              <w:left w:val="single" w:sz="8" w:space="0" w:color="000000"/>
              <w:bottom w:val="single" w:sz="8" w:space="0" w:color="000000"/>
              <w:right w:val="single" w:sz="8" w:space="0" w:color="000000"/>
            </w:tcBorders>
            <w:vAlign w:val="center"/>
          </w:tcPr>
          <w:p w14:paraId="64658496" w14:textId="77777777" w:rsidR="007F3EFF" w:rsidRPr="00021C43" w:rsidRDefault="007F3EFF">
            <w:pPr>
              <w:snapToGrid w:val="0"/>
              <w:spacing w:line="0" w:lineRule="atLeast"/>
              <w:ind w:firstLine="412"/>
              <w:jc w:val="center"/>
              <w:rPr>
                <w:rFonts w:ascii="宋体" w:eastAsia="宋体" w:hAnsi="宋体"/>
                <w:color w:val="000000"/>
                <w:sz w:val="18"/>
                <w:szCs w:val="18"/>
              </w:rPr>
            </w:pPr>
            <w:r w:rsidRPr="00021C43">
              <w:rPr>
                <w:rFonts w:ascii="宋体" w:eastAsia="宋体" w:hAnsi="宋体"/>
                <w:color w:val="000000"/>
                <w:sz w:val="18"/>
                <w:szCs w:val="18"/>
              </w:rPr>
              <w:t>2</w:t>
            </w:r>
          </w:p>
          <w:p w14:paraId="259C4F60"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390" w:type="dxa"/>
            <w:tcBorders>
              <w:top w:val="single" w:sz="8" w:space="0" w:color="000000"/>
              <w:left w:val="single" w:sz="8" w:space="0" w:color="000000"/>
              <w:bottom w:val="single" w:sz="8" w:space="0" w:color="000000"/>
              <w:right w:val="single" w:sz="8" w:space="0" w:color="000000"/>
            </w:tcBorders>
            <w:vAlign w:val="center"/>
          </w:tcPr>
          <w:p w14:paraId="789DEA64"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验证</w:t>
            </w:r>
          </w:p>
        </w:tc>
        <w:tc>
          <w:tcPr>
            <w:tcW w:w="510" w:type="dxa"/>
            <w:tcBorders>
              <w:top w:val="single" w:sz="8" w:space="0" w:color="000000"/>
              <w:left w:val="single" w:sz="8" w:space="0" w:color="000000"/>
              <w:bottom w:val="single" w:sz="8" w:space="0" w:color="000000"/>
              <w:right w:val="single" w:sz="8" w:space="0" w:color="000000"/>
            </w:tcBorders>
            <w:vAlign w:val="center"/>
          </w:tcPr>
          <w:p w14:paraId="5D35FA55"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7AD18064"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523783A6" w14:textId="77777777" w:rsidR="007F3EFF" w:rsidRPr="00021C43" w:rsidRDefault="007F3EFF">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理解缓冲区分析工具的原理；掌握缓冲区分析工具；</w:t>
            </w:r>
          </w:p>
        </w:tc>
        <w:tc>
          <w:tcPr>
            <w:tcW w:w="1665" w:type="dxa"/>
            <w:tcBorders>
              <w:top w:val="single" w:sz="8" w:space="0" w:color="000000"/>
              <w:left w:val="single" w:sz="8" w:space="0" w:color="000000"/>
              <w:bottom w:val="single" w:sz="8" w:space="0" w:color="000000"/>
              <w:right w:val="single" w:sz="8" w:space="0" w:color="000000"/>
            </w:tcBorders>
            <w:vAlign w:val="center"/>
          </w:tcPr>
          <w:p w14:paraId="36C252F1" w14:textId="77777777" w:rsidR="007F3EFF" w:rsidRPr="00021C43" w:rsidRDefault="007F3EFF">
            <w:pPr>
              <w:snapToGrid w:val="0"/>
              <w:jc w:val="left"/>
              <w:rPr>
                <w:rFonts w:ascii="宋体" w:eastAsia="宋体" w:hAnsi="宋体"/>
                <w:color w:val="000000"/>
                <w:sz w:val="18"/>
                <w:szCs w:val="18"/>
              </w:rPr>
            </w:pPr>
            <w:r w:rsidRPr="00021C43">
              <w:rPr>
                <w:rFonts w:ascii="宋体" w:eastAsia="宋体" w:hAnsi="宋体"/>
                <w:color w:val="000000"/>
                <w:sz w:val="18"/>
                <w:szCs w:val="18"/>
              </w:rPr>
              <w:t>以海洋环境</w:t>
            </w:r>
            <w:proofErr w:type="gramStart"/>
            <w:r w:rsidRPr="00021C43">
              <w:rPr>
                <w:rFonts w:ascii="宋体" w:eastAsia="宋体" w:hAnsi="宋体"/>
                <w:color w:val="000000"/>
                <w:sz w:val="18"/>
                <w:szCs w:val="18"/>
              </w:rPr>
              <w:t>要素图层为例</w:t>
            </w:r>
            <w:proofErr w:type="gramEnd"/>
            <w:r w:rsidRPr="00021C43">
              <w:rPr>
                <w:rFonts w:ascii="宋体" w:eastAsia="宋体" w:hAnsi="宋体"/>
                <w:color w:val="000000"/>
                <w:sz w:val="18"/>
                <w:szCs w:val="18"/>
              </w:rPr>
              <w:t>，运用缓冲区分析方法进行海洋环境特征描述</w:t>
            </w:r>
          </w:p>
        </w:tc>
        <w:tc>
          <w:tcPr>
            <w:tcW w:w="345" w:type="dxa"/>
            <w:tcBorders>
              <w:top w:val="single" w:sz="8" w:space="0" w:color="000000"/>
              <w:left w:val="single" w:sz="8" w:space="0" w:color="000000"/>
              <w:bottom w:val="single" w:sz="8" w:space="0" w:color="000000"/>
              <w:right w:val="single" w:sz="8" w:space="0" w:color="000000"/>
            </w:tcBorders>
            <w:vAlign w:val="center"/>
          </w:tcPr>
          <w:p w14:paraId="57F4C702" w14:textId="77777777" w:rsidR="007F3EFF" w:rsidRPr="00021C43" w:rsidRDefault="007F3EFF">
            <w:pPr>
              <w:snapToGrid w:val="0"/>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6483814C" w14:textId="77777777" w:rsidR="007F3EFF" w:rsidRPr="00021C43" w:rsidRDefault="007F3EFF">
            <w:pPr>
              <w:snapToGrid w:val="0"/>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24043E31" w14:textId="77777777" w:rsidR="007F3EFF" w:rsidRPr="00021C43" w:rsidRDefault="007F3EFF">
            <w:pPr>
              <w:snapToGrid w:val="0"/>
              <w:jc w:val="center"/>
              <w:rPr>
                <w:rFonts w:ascii="宋体" w:eastAsia="宋体" w:hAnsi="宋体"/>
                <w:color w:val="000000"/>
                <w:sz w:val="18"/>
                <w:szCs w:val="18"/>
              </w:rPr>
            </w:pPr>
          </w:p>
          <w:p w14:paraId="51D2A1C3" w14:textId="77777777" w:rsidR="007F3EFF" w:rsidRPr="00021C43" w:rsidRDefault="007F3EFF">
            <w:pPr>
              <w:snapToGrid w:val="0"/>
              <w:jc w:val="center"/>
              <w:rPr>
                <w:rFonts w:ascii="宋体" w:eastAsia="宋体" w:hAnsi="宋体"/>
                <w:color w:val="000000"/>
                <w:sz w:val="18"/>
                <w:szCs w:val="18"/>
              </w:rPr>
            </w:pPr>
          </w:p>
          <w:p w14:paraId="18948604"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14E60892" w14:textId="77777777" w:rsidR="007F3EFF" w:rsidRPr="00021C43" w:rsidRDefault="007F3EFF">
            <w:pPr>
              <w:snapToGrid w:val="0"/>
              <w:spacing w:line="400" w:lineRule="atLeast"/>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57E37698" w14:textId="77777777" w:rsidR="007F3EFF" w:rsidRPr="00021C43" w:rsidRDefault="007F3EFF">
            <w:pPr>
              <w:snapToGrid w:val="0"/>
              <w:spacing w:line="400" w:lineRule="atLeast"/>
              <w:jc w:val="center"/>
              <w:rPr>
                <w:rFonts w:ascii="宋体" w:eastAsia="宋体" w:hAnsi="宋体"/>
                <w:color w:val="000000"/>
                <w:sz w:val="18"/>
                <w:szCs w:val="18"/>
              </w:rPr>
            </w:pPr>
          </w:p>
        </w:tc>
      </w:tr>
      <w:tr w:rsidR="007F3EFF" w:rsidRPr="00021C43" w14:paraId="42FB8D96" w14:textId="77777777" w:rsidTr="00C65809">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3D201727"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10</w:t>
            </w:r>
          </w:p>
        </w:tc>
        <w:tc>
          <w:tcPr>
            <w:tcW w:w="750" w:type="dxa"/>
            <w:tcBorders>
              <w:top w:val="single" w:sz="8" w:space="0" w:color="000000"/>
              <w:left w:val="single" w:sz="8" w:space="0" w:color="000000"/>
              <w:bottom w:val="single" w:sz="8" w:space="0" w:color="000000"/>
              <w:right w:val="single" w:sz="8" w:space="0" w:color="000000"/>
            </w:tcBorders>
            <w:vAlign w:val="center"/>
          </w:tcPr>
          <w:p w14:paraId="13250A2A"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空间分析常用工具——栅格数据分析</w:t>
            </w:r>
          </w:p>
        </w:tc>
        <w:tc>
          <w:tcPr>
            <w:tcW w:w="360" w:type="dxa"/>
            <w:tcBorders>
              <w:top w:val="single" w:sz="8" w:space="0" w:color="000000"/>
              <w:left w:val="single" w:sz="8" w:space="0" w:color="000000"/>
              <w:bottom w:val="single" w:sz="8" w:space="0" w:color="000000"/>
              <w:right w:val="single" w:sz="8" w:space="0" w:color="000000"/>
            </w:tcBorders>
            <w:vAlign w:val="center"/>
          </w:tcPr>
          <w:p w14:paraId="0F039C51"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390" w:type="dxa"/>
            <w:tcBorders>
              <w:top w:val="single" w:sz="8" w:space="0" w:color="000000"/>
              <w:left w:val="single" w:sz="8" w:space="0" w:color="000000"/>
              <w:bottom w:val="single" w:sz="8" w:space="0" w:color="000000"/>
              <w:right w:val="single" w:sz="8" w:space="0" w:color="000000"/>
            </w:tcBorders>
            <w:vAlign w:val="center"/>
          </w:tcPr>
          <w:p w14:paraId="1890859A"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验证</w:t>
            </w:r>
          </w:p>
        </w:tc>
        <w:tc>
          <w:tcPr>
            <w:tcW w:w="510" w:type="dxa"/>
            <w:tcBorders>
              <w:top w:val="single" w:sz="8" w:space="0" w:color="000000"/>
              <w:left w:val="single" w:sz="8" w:space="0" w:color="000000"/>
              <w:bottom w:val="single" w:sz="8" w:space="0" w:color="000000"/>
              <w:right w:val="single" w:sz="8" w:space="0" w:color="000000"/>
            </w:tcBorders>
            <w:vAlign w:val="center"/>
          </w:tcPr>
          <w:p w14:paraId="7B6224EE"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7F2FC34E"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6664897C" w14:textId="77777777" w:rsidR="007F3EFF" w:rsidRPr="00021C43" w:rsidRDefault="007F3EFF">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具备针对通用栅格数据分析的能力。</w:t>
            </w:r>
          </w:p>
        </w:tc>
        <w:tc>
          <w:tcPr>
            <w:tcW w:w="1665" w:type="dxa"/>
            <w:tcBorders>
              <w:top w:val="single" w:sz="8" w:space="0" w:color="000000"/>
              <w:left w:val="single" w:sz="8" w:space="0" w:color="000000"/>
              <w:bottom w:val="single" w:sz="8" w:space="0" w:color="000000"/>
              <w:right w:val="single" w:sz="8" w:space="0" w:color="000000"/>
            </w:tcBorders>
            <w:vAlign w:val="center"/>
          </w:tcPr>
          <w:p w14:paraId="39FB4785" w14:textId="77777777" w:rsidR="007F3EFF" w:rsidRPr="00021C43" w:rsidRDefault="007F3EFF">
            <w:pPr>
              <w:snapToGrid w:val="0"/>
              <w:jc w:val="left"/>
              <w:rPr>
                <w:rFonts w:ascii="宋体" w:eastAsia="宋体" w:hAnsi="宋体"/>
                <w:color w:val="000000"/>
                <w:sz w:val="18"/>
                <w:szCs w:val="18"/>
              </w:rPr>
            </w:pPr>
            <w:r w:rsidRPr="00021C43">
              <w:rPr>
                <w:rFonts w:ascii="宋体" w:eastAsia="宋体" w:hAnsi="宋体"/>
                <w:color w:val="000000"/>
                <w:sz w:val="18"/>
                <w:szCs w:val="18"/>
              </w:rPr>
              <w:t>重分类、欧式距离、成本距离、可达性分析</w:t>
            </w:r>
          </w:p>
        </w:tc>
        <w:tc>
          <w:tcPr>
            <w:tcW w:w="345" w:type="dxa"/>
            <w:tcBorders>
              <w:top w:val="single" w:sz="8" w:space="0" w:color="000000"/>
              <w:left w:val="single" w:sz="8" w:space="0" w:color="000000"/>
              <w:bottom w:val="single" w:sz="8" w:space="0" w:color="000000"/>
              <w:right w:val="single" w:sz="8" w:space="0" w:color="000000"/>
            </w:tcBorders>
            <w:vAlign w:val="center"/>
          </w:tcPr>
          <w:p w14:paraId="77F37B40" w14:textId="77777777" w:rsidR="007F3EFF" w:rsidRPr="00021C43" w:rsidRDefault="007F3EFF">
            <w:pPr>
              <w:snapToGrid w:val="0"/>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52CC4075" w14:textId="77777777" w:rsidR="007F3EFF" w:rsidRPr="00021C43" w:rsidRDefault="007F3EFF">
            <w:pPr>
              <w:snapToGrid w:val="0"/>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00D1AC3D"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06C94A93" w14:textId="77777777" w:rsidR="007F3EFF" w:rsidRPr="00021C43" w:rsidRDefault="007F3EFF">
            <w:pPr>
              <w:snapToGrid w:val="0"/>
              <w:spacing w:line="400" w:lineRule="atLeast"/>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733E9589" w14:textId="77777777" w:rsidR="007F3EFF" w:rsidRPr="00021C43" w:rsidRDefault="007F3EFF">
            <w:pPr>
              <w:snapToGrid w:val="0"/>
              <w:spacing w:line="400" w:lineRule="atLeast"/>
              <w:jc w:val="center"/>
              <w:rPr>
                <w:rFonts w:ascii="宋体" w:eastAsia="宋体" w:hAnsi="宋体"/>
                <w:color w:val="000000"/>
                <w:sz w:val="18"/>
                <w:szCs w:val="18"/>
              </w:rPr>
            </w:pPr>
          </w:p>
        </w:tc>
      </w:tr>
      <w:tr w:rsidR="007F3EFF" w:rsidRPr="00021C43" w14:paraId="5C7A5A3C" w14:textId="77777777" w:rsidTr="00C65809">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4773896F"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9</w:t>
            </w:r>
          </w:p>
        </w:tc>
        <w:tc>
          <w:tcPr>
            <w:tcW w:w="750" w:type="dxa"/>
            <w:tcBorders>
              <w:top w:val="single" w:sz="8" w:space="0" w:color="000000"/>
              <w:left w:val="single" w:sz="8" w:space="0" w:color="000000"/>
              <w:bottom w:val="single" w:sz="8" w:space="0" w:color="000000"/>
              <w:right w:val="single" w:sz="8" w:space="0" w:color="000000"/>
            </w:tcBorders>
            <w:vAlign w:val="center"/>
          </w:tcPr>
          <w:p w14:paraId="366C4E47"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空间分析常用工具——网络分析</w:t>
            </w:r>
          </w:p>
        </w:tc>
        <w:tc>
          <w:tcPr>
            <w:tcW w:w="360" w:type="dxa"/>
            <w:tcBorders>
              <w:top w:val="single" w:sz="8" w:space="0" w:color="000000"/>
              <w:left w:val="single" w:sz="8" w:space="0" w:color="000000"/>
              <w:bottom w:val="single" w:sz="8" w:space="0" w:color="000000"/>
              <w:right w:val="single" w:sz="8" w:space="0" w:color="000000"/>
            </w:tcBorders>
            <w:vAlign w:val="center"/>
          </w:tcPr>
          <w:p w14:paraId="7403C34B" w14:textId="77777777" w:rsidR="007F3EFF" w:rsidRPr="00021C43" w:rsidRDefault="007F3EFF">
            <w:pPr>
              <w:snapToGrid w:val="0"/>
              <w:spacing w:line="0" w:lineRule="atLeast"/>
              <w:ind w:firstLine="412"/>
              <w:jc w:val="center"/>
              <w:rPr>
                <w:rFonts w:ascii="宋体" w:eastAsia="宋体" w:hAnsi="宋体"/>
                <w:color w:val="000000"/>
                <w:sz w:val="18"/>
                <w:szCs w:val="18"/>
              </w:rPr>
            </w:pPr>
            <w:r w:rsidRPr="00021C43">
              <w:rPr>
                <w:rFonts w:ascii="宋体" w:eastAsia="宋体" w:hAnsi="宋体"/>
                <w:color w:val="000000"/>
                <w:sz w:val="18"/>
                <w:szCs w:val="18"/>
              </w:rPr>
              <w:t>24</w:t>
            </w:r>
          </w:p>
        </w:tc>
        <w:tc>
          <w:tcPr>
            <w:tcW w:w="390" w:type="dxa"/>
            <w:tcBorders>
              <w:top w:val="single" w:sz="8" w:space="0" w:color="000000"/>
              <w:left w:val="single" w:sz="8" w:space="0" w:color="000000"/>
              <w:bottom w:val="single" w:sz="8" w:space="0" w:color="000000"/>
              <w:right w:val="single" w:sz="8" w:space="0" w:color="000000"/>
            </w:tcBorders>
            <w:vAlign w:val="center"/>
          </w:tcPr>
          <w:p w14:paraId="4F681BB7"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验证</w:t>
            </w:r>
          </w:p>
        </w:tc>
        <w:tc>
          <w:tcPr>
            <w:tcW w:w="510" w:type="dxa"/>
            <w:tcBorders>
              <w:top w:val="single" w:sz="8" w:space="0" w:color="000000"/>
              <w:left w:val="single" w:sz="8" w:space="0" w:color="000000"/>
              <w:bottom w:val="single" w:sz="8" w:space="0" w:color="000000"/>
              <w:right w:val="single" w:sz="8" w:space="0" w:color="000000"/>
            </w:tcBorders>
            <w:vAlign w:val="center"/>
          </w:tcPr>
          <w:p w14:paraId="67FC24E7"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4F20A18F"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31E2DD84" w14:textId="77777777" w:rsidR="007F3EFF" w:rsidRPr="00021C43" w:rsidRDefault="007F3EFF">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理解网络分析工具的原理；掌握网络分析工具；</w:t>
            </w:r>
          </w:p>
        </w:tc>
        <w:tc>
          <w:tcPr>
            <w:tcW w:w="1665" w:type="dxa"/>
            <w:tcBorders>
              <w:top w:val="single" w:sz="8" w:space="0" w:color="000000"/>
              <w:left w:val="single" w:sz="8" w:space="0" w:color="000000"/>
              <w:bottom w:val="single" w:sz="8" w:space="0" w:color="000000"/>
              <w:right w:val="single" w:sz="8" w:space="0" w:color="000000"/>
            </w:tcBorders>
            <w:vAlign w:val="center"/>
          </w:tcPr>
          <w:p w14:paraId="6758E060" w14:textId="77777777" w:rsidR="007F3EFF" w:rsidRPr="00021C43" w:rsidRDefault="007F3EFF">
            <w:pPr>
              <w:snapToGrid w:val="0"/>
              <w:jc w:val="left"/>
              <w:rPr>
                <w:rFonts w:ascii="宋体" w:eastAsia="宋体" w:hAnsi="宋体"/>
                <w:color w:val="000000"/>
                <w:sz w:val="18"/>
                <w:szCs w:val="18"/>
              </w:rPr>
            </w:pPr>
            <w:r w:rsidRPr="00021C43">
              <w:rPr>
                <w:rFonts w:ascii="宋体" w:eastAsia="宋体" w:hAnsi="宋体"/>
                <w:color w:val="000000"/>
                <w:sz w:val="18"/>
                <w:szCs w:val="18"/>
              </w:rPr>
              <w:t>规划最佳路径、寻找最近消防站、学校选址等</w:t>
            </w:r>
          </w:p>
        </w:tc>
        <w:tc>
          <w:tcPr>
            <w:tcW w:w="345" w:type="dxa"/>
            <w:tcBorders>
              <w:top w:val="single" w:sz="8" w:space="0" w:color="000000"/>
              <w:left w:val="single" w:sz="8" w:space="0" w:color="000000"/>
              <w:bottom w:val="single" w:sz="8" w:space="0" w:color="000000"/>
              <w:right w:val="single" w:sz="8" w:space="0" w:color="000000"/>
            </w:tcBorders>
            <w:vAlign w:val="center"/>
          </w:tcPr>
          <w:p w14:paraId="57A4B165" w14:textId="77777777" w:rsidR="007F3EFF" w:rsidRPr="00021C43" w:rsidRDefault="007F3EFF">
            <w:pPr>
              <w:snapToGrid w:val="0"/>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64364675" w14:textId="77777777" w:rsidR="007F3EFF" w:rsidRPr="00021C43" w:rsidRDefault="007F3EFF">
            <w:pPr>
              <w:snapToGrid w:val="0"/>
              <w:jc w:val="center"/>
              <w:rPr>
                <w:rFonts w:ascii="宋体" w:eastAsia="宋体" w:hAnsi="宋体"/>
                <w:color w:val="000000"/>
                <w:sz w:val="18"/>
                <w:szCs w:val="18"/>
              </w:rPr>
            </w:pPr>
          </w:p>
          <w:p w14:paraId="1139DD62"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73EEBB23" w14:textId="77777777" w:rsidR="007F3EFF" w:rsidRPr="00021C43" w:rsidRDefault="007F3EFF">
            <w:pPr>
              <w:snapToGrid w:val="0"/>
              <w:jc w:val="center"/>
              <w:rPr>
                <w:rFonts w:ascii="宋体" w:eastAsia="宋体" w:hAnsi="宋体"/>
                <w:color w:val="000000"/>
                <w:sz w:val="18"/>
                <w:szCs w:val="18"/>
              </w:rPr>
            </w:pPr>
          </w:p>
          <w:p w14:paraId="288E12F2"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6D7990AC" w14:textId="77777777" w:rsidR="007F3EFF" w:rsidRPr="00021C43" w:rsidRDefault="007F3EFF">
            <w:pPr>
              <w:snapToGrid w:val="0"/>
              <w:spacing w:line="400" w:lineRule="atLeast"/>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6BB0109D" w14:textId="77777777" w:rsidR="007F3EFF" w:rsidRPr="00021C43" w:rsidRDefault="007F3EFF">
            <w:pPr>
              <w:snapToGrid w:val="0"/>
              <w:spacing w:line="400" w:lineRule="atLeast"/>
              <w:jc w:val="center"/>
              <w:rPr>
                <w:rFonts w:ascii="宋体" w:eastAsia="宋体" w:hAnsi="宋体"/>
                <w:color w:val="000000"/>
                <w:sz w:val="18"/>
                <w:szCs w:val="18"/>
              </w:rPr>
            </w:pPr>
            <w:r w:rsidRPr="00021C43">
              <w:rPr>
                <w:rFonts w:ascii="宋体" w:eastAsia="宋体" w:hAnsi="宋体"/>
                <w:color w:val="000000"/>
                <w:sz w:val="18"/>
                <w:szCs w:val="18"/>
              </w:rPr>
              <w:t>√</w:t>
            </w:r>
          </w:p>
        </w:tc>
      </w:tr>
      <w:tr w:rsidR="007F3EFF" w:rsidRPr="00021C43" w14:paraId="30E47AE9" w14:textId="77777777" w:rsidTr="00C65809">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5CE48BBC"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10</w:t>
            </w:r>
          </w:p>
        </w:tc>
        <w:tc>
          <w:tcPr>
            <w:tcW w:w="750" w:type="dxa"/>
            <w:tcBorders>
              <w:top w:val="single" w:sz="8" w:space="0" w:color="000000"/>
              <w:left w:val="single" w:sz="8" w:space="0" w:color="000000"/>
              <w:bottom w:val="single" w:sz="8" w:space="0" w:color="000000"/>
              <w:right w:val="single" w:sz="8" w:space="0" w:color="000000"/>
            </w:tcBorders>
            <w:vAlign w:val="center"/>
          </w:tcPr>
          <w:p w14:paraId="46D18044"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空间分析常用工具——表面分析工具</w:t>
            </w:r>
          </w:p>
        </w:tc>
        <w:tc>
          <w:tcPr>
            <w:tcW w:w="360" w:type="dxa"/>
            <w:tcBorders>
              <w:top w:val="single" w:sz="8" w:space="0" w:color="000000"/>
              <w:left w:val="single" w:sz="8" w:space="0" w:color="000000"/>
              <w:bottom w:val="single" w:sz="8" w:space="0" w:color="000000"/>
              <w:right w:val="single" w:sz="8" w:space="0" w:color="000000"/>
            </w:tcBorders>
            <w:vAlign w:val="center"/>
          </w:tcPr>
          <w:p w14:paraId="6E3289CA" w14:textId="77777777" w:rsidR="007F3EFF" w:rsidRPr="00021C43" w:rsidRDefault="007F3EFF">
            <w:pPr>
              <w:snapToGrid w:val="0"/>
              <w:spacing w:line="0" w:lineRule="atLeast"/>
              <w:ind w:firstLine="412"/>
              <w:jc w:val="center"/>
              <w:rPr>
                <w:rFonts w:ascii="宋体" w:eastAsia="宋体" w:hAnsi="宋体"/>
                <w:color w:val="000000"/>
                <w:sz w:val="18"/>
                <w:szCs w:val="18"/>
              </w:rPr>
            </w:pPr>
            <w:r w:rsidRPr="00021C43">
              <w:rPr>
                <w:rFonts w:ascii="宋体" w:eastAsia="宋体" w:hAnsi="宋体"/>
                <w:color w:val="000000"/>
                <w:sz w:val="18"/>
                <w:szCs w:val="18"/>
              </w:rPr>
              <w:t>22</w:t>
            </w:r>
          </w:p>
        </w:tc>
        <w:tc>
          <w:tcPr>
            <w:tcW w:w="390" w:type="dxa"/>
            <w:tcBorders>
              <w:top w:val="single" w:sz="8" w:space="0" w:color="000000"/>
              <w:left w:val="single" w:sz="8" w:space="0" w:color="000000"/>
              <w:bottom w:val="single" w:sz="8" w:space="0" w:color="000000"/>
              <w:right w:val="single" w:sz="8" w:space="0" w:color="000000"/>
            </w:tcBorders>
            <w:vAlign w:val="center"/>
          </w:tcPr>
          <w:p w14:paraId="23DD0977"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验证</w:t>
            </w:r>
          </w:p>
        </w:tc>
        <w:tc>
          <w:tcPr>
            <w:tcW w:w="510" w:type="dxa"/>
            <w:tcBorders>
              <w:top w:val="single" w:sz="8" w:space="0" w:color="000000"/>
              <w:left w:val="single" w:sz="8" w:space="0" w:color="000000"/>
              <w:bottom w:val="single" w:sz="8" w:space="0" w:color="000000"/>
              <w:right w:val="single" w:sz="8" w:space="0" w:color="000000"/>
            </w:tcBorders>
            <w:vAlign w:val="center"/>
          </w:tcPr>
          <w:p w14:paraId="71C0D01A"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0CFC664A"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49ECEDA3" w14:textId="77777777" w:rsidR="007F3EFF" w:rsidRPr="00021C43" w:rsidRDefault="007F3EFF">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理解表面分析工具的原理；掌握表面分析工具；</w:t>
            </w:r>
          </w:p>
        </w:tc>
        <w:tc>
          <w:tcPr>
            <w:tcW w:w="1665" w:type="dxa"/>
            <w:tcBorders>
              <w:top w:val="single" w:sz="8" w:space="0" w:color="000000"/>
              <w:left w:val="single" w:sz="8" w:space="0" w:color="000000"/>
              <w:bottom w:val="single" w:sz="8" w:space="0" w:color="000000"/>
              <w:right w:val="single" w:sz="8" w:space="0" w:color="000000"/>
            </w:tcBorders>
            <w:vAlign w:val="center"/>
          </w:tcPr>
          <w:p w14:paraId="21656E5E" w14:textId="77777777" w:rsidR="007F3EFF" w:rsidRPr="00021C43" w:rsidRDefault="007F3EFF">
            <w:pPr>
              <w:snapToGrid w:val="0"/>
              <w:jc w:val="left"/>
              <w:rPr>
                <w:rFonts w:ascii="宋体" w:eastAsia="宋体" w:hAnsi="宋体"/>
                <w:color w:val="000000"/>
                <w:sz w:val="18"/>
                <w:szCs w:val="18"/>
              </w:rPr>
            </w:pPr>
            <w:r w:rsidRPr="00021C43">
              <w:rPr>
                <w:rFonts w:ascii="宋体" w:eastAsia="宋体" w:hAnsi="宋体"/>
                <w:color w:val="000000"/>
                <w:sz w:val="18"/>
                <w:szCs w:val="18"/>
              </w:rPr>
              <w:t>以海洋环境</w:t>
            </w:r>
            <w:proofErr w:type="gramStart"/>
            <w:r w:rsidRPr="00021C43">
              <w:rPr>
                <w:rFonts w:ascii="宋体" w:eastAsia="宋体" w:hAnsi="宋体"/>
                <w:color w:val="000000"/>
                <w:sz w:val="18"/>
                <w:szCs w:val="18"/>
              </w:rPr>
              <w:t>要素图层为例</w:t>
            </w:r>
            <w:proofErr w:type="gramEnd"/>
            <w:r w:rsidRPr="00021C43">
              <w:rPr>
                <w:rFonts w:ascii="宋体" w:eastAsia="宋体" w:hAnsi="宋体"/>
                <w:color w:val="000000"/>
                <w:sz w:val="18"/>
                <w:szCs w:val="18"/>
              </w:rPr>
              <w:t>，运用表面分析方法进行海洋环境特征描述</w:t>
            </w:r>
          </w:p>
        </w:tc>
        <w:tc>
          <w:tcPr>
            <w:tcW w:w="345" w:type="dxa"/>
            <w:tcBorders>
              <w:top w:val="single" w:sz="8" w:space="0" w:color="000000"/>
              <w:left w:val="single" w:sz="8" w:space="0" w:color="000000"/>
              <w:bottom w:val="single" w:sz="8" w:space="0" w:color="000000"/>
              <w:right w:val="single" w:sz="8" w:space="0" w:color="000000"/>
            </w:tcBorders>
            <w:vAlign w:val="center"/>
          </w:tcPr>
          <w:p w14:paraId="4B47D20E" w14:textId="77777777" w:rsidR="007F3EFF" w:rsidRPr="00021C43" w:rsidRDefault="007F3EFF">
            <w:pPr>
              <w:snapToGrid w:val="0"/>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1D524EFC"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79ACE299" w14:textId="77777777" w:rsidR="007F3EFF" w:rsidRPr="00021C43" w:rsidRDefault="007F3EFF">
            <w:pPr>
              <w:snapToGrid w:val="0"/>
              <w:jc w:val="center"/>
              <w:rPr>
                <w:rFonts w:ascii="宋体" w:eastAsia="宋体" w:hAnsi="宋体"/>
                <w:color w:val="000000"/>
                <w:sz w:val="18"/>
                <w:szCs w:val="18"/>
              </w:rPr>
            </w:pPr>
          </w:p>
          <w:p w14:paraId="787E0B9A" w14:textId="77777777" w:rsidR="007F3EFF" w:rsidRPr="00021C43" w:rsidRDefault="007F3EFF">
            <w:pPr>
              <w:snapToGrid w:val="0"/>
              <w:jc w:val="center"/>
              <w:rPr>
                <w:rFonts w:ascii="宋体" w:eastAsia="宋体" w:hAnsi="宋体"/>
                <w:color w:val="000000"/>
                <w:sz w:val="18"/>
                <w:szCs w:val="18"/>
              </w:rPr>
            </w:pPr>
          </w:p>
          <w:p w14:paraId="16901540"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308BE6EE" w14:textId="77777777" w:rsidR="007F3EFF" w:rsidRPr="00021C43" w:rsidRDefault="007F3EFF">
            <w:pPr>
              <w:snapToGrid w:val="0"/>
              <w:spacing w:line="400" w:lineRule="atLeast"/>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02271886" w14:textId="77777777" w:rsidR="007F3EFF" w:rsidRPr="00021C43" w:rsidRDefault="007F3EFF">
            <w:pPr>
              <w:snapToGrid w:val="0"/>
              <w:spacing w:line="400" w:lineRule="atLeast"/>
              <w:jc w:val="center"/>
              <w:rPr>
                <w:rFonts w:ascii="宋体" w:eastAsia="宋体" w:hAnsi="宋体"/>
                <w:color w:val="000000"/>
                <w:sz w:val="18"/>
                <w:szCs w:val="18"/>
              </w:rPr>
            </w:pPr>
            <w:r w:rsidRPr="00021C43">
              <w:rPr>
                <w:rFonts w:ascii="宋体" w:eastAsia="宋体" w:hAnsi="宋体"/>
                <w:color w:val="000000"/>
                <w:sz w:val="18"/>
                <w:szCs w:val="18"/>
              </w:rPr>
              <w:t>√</w:t>
            </w:r>
          </w:p>
        </w:tc>
      </w:tr>
      <w:tr w:rsidR="007F3EFF" w:rsidRPr="00021C43" w14:paraId="0E559587" w14:textId="77777777" w:rsidTr="00C65809">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484C1942"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11</w:t>
            </w:r>
          </w:p>
        </w:tc>
        <w:tc>
          <w:tcPr>
            <w:tcW w:w="750" w:type="dxa"/>
            <w:tcBorders>
              <w:top w:val="single" w:sz="8" w:space="0" w:color="000000"/>
              <w:left w:val="single" w:sz="8" w:space="0" w:color="000000"/>
              <w:bottom w:val="single" w:sz="8" w:space="0" w:color="000000"/>
              <w:right w:val="single" w:sz="8" w:space="0" w:color="000000"/>
            </w:tcBorders>
            <w:vAlign w:val="center"/>
          </w:tcPr>
          <w:p w14:paraId="2A71D6F0"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三维可视性分析</w:t>
            </w:r>
          </w:p>
        </w:tc>
        <w:tc>
          <w:tcPr>
            <w:tcW w:w="360" w:type="dxa"/>
            <w:tcBorders>
              <w:top w:val="single" w:sz="8" w:space="0" w:color="000000"/>
              <w:left w:val="single" w:sz="8" w:space="0" w:color="000000"/>
              <w:bottom w:val="single" w:sz="8" w:space="0" w:color="000000"/>
              <w:right w:val="single" w:sz="8" w:space="0" w:color="000000"/>
            </w:tcBorders>
            <w:vAlign w:val="center"/>
          </w:tcPr>
          <w:p w14:paraId="6C4F867B" w14:textId="77777777" w:rsidR="007F3EFF" w:rsidRPr="00021C43" w:rsidRDefault="007F3EFF">
            <w:pPr>
              <w:snapToGrid w:val="0"/>
              <w:spacing w:line="0" w:lineRule="atLeast"/>
              <w:ind w:firstLine="412"/>
              <w:jc w:val="center"/>
              <w:rPr>
                <w:rFonts w:ascii="宋体" w:eastAsia="宋体" w:hAnsi="宋体"/>
                <w:color w:val="000000"/>
                <w:sz w:val="18"/>
                <w:szCs w:val="18"/>
              </w:rPr>
            </w:pPr>
            <w:r w:rsidRPr="00021C43">
              <w:rPr>
                <w:rFonts w:ascii="宋体" w:eastAsia="宋体" w:hAnsi="宋体"/>
                <w:color w:val="000000"/>
                <w:sz w:val="18"/>
                <w:szCs w:val="18"/>
              </w:rPr>
              <w:t>22</w:t>
            </w:r>
          </w:p>
        </w:tc>
        <w:tc>
          <w:tcPr>
            <w:tcW w:w="390" w:type="dxa"/>
            <w:tcBorders>
              <w:top w:val="single" w:sz="8" w:space="0" w:color="000000"/>
              <w:left w:val="single" w:sz="8" w:space="0" w:color="000000"/>
              <w:bottom w:val="single" w:sz="8" w:space="0" w:color="000000"/>
              <w:right w:val="single" w:sz="8" w:space="0" w:color="000000"/>
            </w:tcBorders>
            <w:vAlign w:val="center"/>
          </w:tcPr>
          <w:p w14:paraId="41E71FF5"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设计</w:t>
            </w:r>
          </w:p>
        </w:tc>
        <w:tc>
          <w:tcPr>
            <w:tcW w:w="510" w:type="dxa"/>
            <w:tcBorders>
              <w:top w:val="single" w:sz="8" w:space="0" w:color="000000"/>
              <w:left w:val="single" w:sz="8" w:space="0" w:color="000000"/>
              <w:bottom w:val="single" w:sz="8" w:space="0" w:color="000000"/>
              <w:right w:val="single" w:sz="8" w:space="0" w:color="000000"/>
            </w:tcBorders>
            <w:vAlign w:val="center"/>
          </w:tcPr>
          <w:p w14:paraId="5AC1DCD5"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5A41C79F"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2893FC59" w14:textId="77777777" w:rsidR="007F3EFF" w:rsidRPr="00021C43" w:rsidRDefault="007F3EFF">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理解可视性分析方法原理；掌握通视线分析和</w:t>
            </w:r>
            <w:proofErr w:type="gramStart"/>
            <w:r w:rsidRPr="00021C43">
              <w:rPr>
                <w:rFonts w:ascii="宋体" w:eastAsia="宋体" w:hAnsi="宋体"/>
                <w:color w:val="000000"/>
                <w:sz w:val="18"/>
                <w:szCs w:val="18"/>
              </w:rPr>
              <w:t>可</w:t>
            </w:r>
            <w:proofErr w:type="gramEnd"/>
            <w:r w:rsidRPr="00021C43">
              <w:rPr>
                <w:rFonts w:ascii="宋体" w:eastAsia="宋体" w:hAnsi="宋体"/>
                <w:color w:val="000000"/>
                <w:sz w:val="18"/>
                <w:szCs w:val="18"/>
              </w:rPr>
              <w:t>视域分析工具</w:t>
            </w:r>
          </w:p>
        </w:tc>
        <w:tc>
          <w:tcPr>
            <w:tcW w:w="1665" w:type="dxa"/>
            <w:tcBorders>
              <w:top w:val="single" w:sz="8" w:space="0" w:color="000000"/>
              <w:left w:val="single" w:sz="8" w:space="0" w:color="000000"/>
              <w:bottom w:val="single" w:sz="8" w:space="0" w:color="000000"/>
              <w:right w:val="single" w:sz="8" w:space="0" w:color="000000"/>
            </w:tcBorders>
            <w:vAlign w:val="center"/>
          </w:tcPr>
          <w:p w14:paraId="5044B726" w14:textId="77777777" w:rsidR="007F3EFF" w:rsidRPr="00021C43" w:rsidRDefault="007F3EFF">
            <w:pPr>
              <w:snapToGrid w:val="0"/>
              <w:jc w:val="left"/>
              <w:rPr>
                <w:rFonts w:ascii="宋体" w:eastAsia="宋体" w:hAnsi="宋体"/>
                <w:color w:val="000000"/>
                <w:sz w:val="18"/>
                <w:szCs w:val="18"/>
              </w:rPr>
            </w:pPr>
            <w:r w:rsidRPr="00021C43">
              <w:rPr>
                <w:rFonts w:ascii="宋体" w:eastAsia="宋体" w:hAnsi="宋体"/>
                <w:color w:val="000000"/>
                <w:sz w:val="18"/>
                <w:szCs w:val="18"/>
              </w:rPr>
              <w:t>创建通视线，判断某点相对于另外一点而言可见与否；创建可视域，判断被一个多或多个观测点看到的输入栅格图像的栅格单元。</w:t>
            </w:r>
          </w:p>
        </w:tc>
        <w:tc>
          <w:tcPr>
            <w:tcW w:w="345" w:type="dxa"/>
            <w:tcBorders>
              <w:top w:val="single" w:sz="8" w:space="0" w:color="000000"/>
              <w:left w:val="single" w:sz="8" w:space="0" w:color="000000"/>
              <w:bottom w:val="single" w:sz="8" w:space="0" w:color="000000"/>
              <w:right w:val="single" w:sz="8" w:space="0" w:color="000000"/>
            </w:tcBorders>
            <w:vAlign w:val="center"/>
          </w:tcPr>
          <w:p w14:paraId="77331E51" w14:textId="77777777" w:rsidR="007F3EFF" w:rsidRPr="00021C43" w:rsidRDefault="007F3EFF">
            <w:pPr>
              <w:snapToGrid w:val="0"/>
              <w:spacing w:line="220" w:lineRule="exact"/>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7F1F10BE" w14:textId="77777777" w:rsidR="007F3EFF" w:rsidRPr="00021C43" w:rsidRDefault="007F3EFF">
            <w:pPr>
              <w:snapToGrid w:val="0"/>
              <w:spacing w:line="220" w:lineRule="exact"/>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65D24B06"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4F9504B6" w14:textId="77777777" w:rsidR="007F3EFF" w:rsidRPr="00021C43" w:rsidRDefault="007F3EFF">
            <w:pPr>
              <w:snapToGrid w:val="0"/>
              <w:spacing w:line="220" w:lineRule="exact"/>
              <w:jc w:val="center"/>
              <w:rPr>
                <w:rFonts w:ascii="宋体" w:eastAsia="宋体" w:hAnsi="宋体"/>
                <w:color w:val="000000"/>
                <w:sz w:val="18"/>
                <w:szCs w:val="18"/>
              </w:rPr>
            </w:pPr>
          </w:p>
          <w:p w14:paraId="22E2AAA9" w14:textId="77777777" w:rsidR="007F3EFF" w:rsidRPr="00021C43" w:rsidRDefault="007F3EFF">
            <w:pPr>
              <w:snapToGrid w:val="0"/>
              <w:spacing w:line="220" w:lineRule="exact"/>
              <w:jc w:val="center"/>
              <w:rPr>
                <w:rFonts w:ascii="宋体" w:eastAsia="宋体" w:hAnsi="宋体"/>
                <w:color w:val="000000"/>
                <w:sz w:val="18"/>
                <w:szCs w:val="18"/>
              </w:rPr>
            </w:pPr>
          </w:p>
          <w:p w14:paraId="6CB9E87D"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w:t>
            </w:r>
          </w:p>
          <w:p w14:paraId="3318EE1C" w14:textId="77777777" w:rsidR="007F3EFF" w:rsidRPr="00021C43" w:rsidRDefault="007F3EFF">
            <w:pPr>
              <w:snapToGrid w:val="0"/>
              <w:spacing w:line="220" w:lineRule="exact"/>
              <w:jc w:val="center"/>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5E7374D2" w14:textId="77777777" w:rsidR="007F3EFF" w:rsidRPr="00021C43" w:rsidRDefault="007F3EFF">
            <w:pPr>
              <w:snapToGrid w:val="0"/>
              <w:spacing w:line="220" w:lineRule="exact"/>
              <w:jc w:val="center"/>
              <w:rPr>
                <w:rFonts w:ascii="宋体" w:eastAsia="宋体" w:hAnsi="宋体"/>
                <w:color w:val="000000"/>
                <w:sz w:val="18"/>
                <w:szCs w:val="18"/>
              </w:rPr>
            </w:pPr>
          </w:p>
        </w:tc>
      </w:tr>
      <w:tr w:rsidR="007F3EFF" w:rsidRPr="00021C43" w14:paraId="3A1E2FDC" w14:textId="77777777" w:rsidTr="00C65809">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04560B7A"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12</w:t>
            </w:r>
          </w:p>
        </w:tc>
        <w:tc>
          <w:tcPr>
            <w:tcW w:w="750" w:type="dxa"/>
            <w:tcBorders>
              <w:top w:val="single" w:sz="8" w:space="0" w:color="000000"/>
              <w:left w:val="single" w:sz="8" w:space="0" w:color="000000"/>
              <w:bottom w:val="single" w:sz="8" w:space="0" w:color="000000"/>
              <w:right w:val="single" w:sz="8" w:space="0" w:color="000000"/>
            </w:tcBorders>
            <w:vAlign w:val="center"/>
          </w:tcPr>
          <w:p w14:paraId="7402F9F8"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模型生成器建模综合实验</w:t>
            </w:r>
          </w:p>
        </w:tc>
        <w:tc>
          <w:tcPr>
            <w:tcW w:w="360" w:type="dxa"/>
            <w:tcBorders>
              <w:top w:val="single" w:sz="8" w:space="0" w:color="000000"/>
              <w:left w:val="single" w:sz="8" w:space="0" w:color="000000"/>
              <w:bottom w:val="single" w:sz="8" w:space="0" w:color="000000"/>
              <w:right w:val="single" w:sz="8" w:space="0" w:color="000000"/>
            </w:tcBorders>
            <w:vAlign w:val="center"/>
          </w:tcPr>
          <w:p w14:paraId="313C9734" w14:textId="77777777" w:rsidR="007F3EFF" w:rsidRPr="00021C43" w:rsidRDefault="007F3EFF">
            <w:pPr>
              <w:snapToGrid w:val="0"/>
              <w:spacing w:line="0" w:lineRule="atLeast"/>
              <w:ind w:firstLine="412"/>
              <w:jc w:val="center"/>
              <w:rPr>
                <w:rFonts w:ascii="宋体" w:eastAsia="宋体" w:hAnsi="宋体"/>
                <w:color w:val="000000"/>
                <w:sz w:val="18"/>
                <w:szCs w:val="18"/>
              </w:rPr>
            </w:pPr>
            <w:r w:rsidRPr="00021C43">
              <w:rPr>
                <w:rFonts w:ascii="宋体" w:eastAsia="宋体" w:hAnsi="宋体"/>
                <w:color w:val="000000"/>
                <w:sz w:val="18"/>
                <w:szCs w:val="18"/>
              </w:rPr>
              <w:t>24</w:t>
            </w:r>
          </w:p>
        </w:tc>
        <w:tc>
          <w:tcPr>
            <w:tcW w:w="390" w:type="dxa"/>
            <w:tcBorders>
              <w:top w:val="single" w:sz="8" w:space="0" w:color="000000"/>
              <w:left w:val="single" w:sz="8" w:space="0" w:color="000000"/>
              <w:bottom w:val="single" w:sz="8" w:space="0" w:color="000000"/>
              <w:right w:val="single" w:sz="8" w:space="0" w:color="000000"/>
            </w:tcBorders>
            <w:vAlign w:val="center"/>
          </w:tcPr>
          <w:p w14:paraId="7C818652" w14:textId="77777777" w:rsidR="007F3EFF" w:rsidRPr="00021C43" w:rsidRDefault="007F3EFF">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综合</w:t>
            </w:r>
          </w:p>
        </w:tc>
        <w:tc>
          <w:tcPr>
            <w:tcW w:w="510" w:type="dxa"/>
            <w:tcBorders>
              <w:top w:val="single" w:sz="8" w:space="0" w:color="000000"/>
              <w:left w:val="single" w:sz="8" w:space="0" w:color="000000"/>
              <w:bottom w:val="single" w:sz="8" w:space="0" w:color="000000"/>
              <w:right w:val="single" w:sz="8" w:space="0" w:color="000000"/>
            </w:tcBorders>
            <w:vAlign w:val="center"/>
          </w:tcPr>
          <w:p w14:paraId="100AEF3A"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0E884C3B" w14:textId="77777777" w:rsidR="007F3EFF" w:rsidRPr="00021C43" w:rsidRDefault="007F3EFF">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1DE123D7" w14:textId="77777777" w:rsidR="007F3EFF" w:rsidRPr="00021C43" w:rsidRDefault="007F3EFF">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掌握模型工具生成器在数字海洋具体应用中的实现原理，掌握数字海洋应用实例的模型工具的创建过程；</w:t>
            </w:r>
          </w:p>
        </w:tc>
        <w:tc>
          <w:tcPr>
            <w:tcW w:w="1665" w:type="dxa"/>
            <w:tcBorders>
              <w:top w:val="single" w:sz="8" w:space="0" w:color="000000"/>
              <w:left w:val="single" w:sz="8" w:space="0" w:color="000000"/>
              <w:bottom w:val="single" w:sz="8" w:space="0" w:color="000000"/>
              <w:right w:val="single" w:sz="8" w:space="0" w:color="000000"/>
            </w:tcBorders>
            <w:vAlign w:val="center"/>
          </w:tcPr>
          <w:p w14:paraId="6128AF9E" w14:textId="77777777" w:rsidR="007F3EFF" w:rsidRPr="00021C43" w:rsidRDefault="007F3EFF">
            <w:pPr>
              <w:snapToGrid w:val="0"/>
              <w:jc w:val="left"/>
              <w:rPr>
                <w:rFonts w:ascii="宋体" w:eastAsia="宋体" w:hAnsi="宋体"/>
                <w:color w:val="000000"/>
                <w:sz w:val="18"/>
                <w:szCs w:val="18"/>
              </w:rPr>
            </w:pPr>
            <w:r w:rsidRPr="00021C43">
              <w:rPr>
                <w:rFonts w:ascii="宋体" w:eastAsia="宋体" w:hAnsi="宋体"/>
                <w:color w:val="000000"/>
                <w:sz w:val="18"/>
                <w:szCs w:val="18"/>
              </w:rPr>
              <w:t>以数字海洋的应用实例为例，对模型参数设置过滤器，为输出数据设置符号系统，管理中间数据。</w:t>
            </w:r>
          </w:p>
        </w:tc>
        <w:tc>
          <w:tcPr>
            <w:tcW w:w="345" w:type="dxa"/>
            <w:tcBorders>
              <w:top w:val="single" w:sz="8" w:space="0" w:color="000000"/>
              <w:left w:val="single" w:sz="8" w:space="0" w:color="000000"/>
              <w:bottom w:val="single" w:sz="8" w:space="0" w:color="000000"/>
              <w:right w:val="single" w:sz="8" w:space="0" w:color="000000"/>
            </w:tcBorders>
            <w:vAlign w:val="center"/>
          </w:tcPr>
          <w:p w14:paraId="70E6294C"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48CB2DD6"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35AA53DE"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62603F6B" w14:textId="77777777" w:rsidR="007F3EFF" w:rsidRPr="00021C43" w:rsidRDefault="007F3EFF">
            <w:pPr>
              <w:snapToGrid w:val="0"/>
              <w:spacing w:line="220" w:lineRule="exact"/>
              <w:jc w:val="center"/>
              <w:rPr>
                <w:rFonts w:ascii="宋体" w:eastAsia="宋体" w:hAnsi="宋体"/>
                <w:color w:val="000000"/>
                <w:sz w:val="18"/>
                <w:szCs w:val="18"/>
              </w:rPr>
            </w:pPr>
          </w:p>
          <w:p w14:paraId="216DC88F" w14:textId="77777777" w:rsidR="007F3EFF" w:rsidRPr="00021C43" w:rsidRDefault="007F3EFF">
            <w:pPr>
              <w:snapToGrid w:val="0"/>
              <w:spacing w:line="220" w:lineRule="exact"/>
              <w:jc w:val="center"/>
              <w:rPr>
                <w:rFonts w:ascii="宋体" w:eastAsia="宋体" w:hAnsi="宋体"/>
                <w:color w:val="000000"/>
                <w:sz w:val="18"/>
                <w:szCs w:val="18"/>
              </w:rPr>
            </w:pPr>
          </w:p>
          <w:p w14:paraId="0BB3E3E1"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0F39DE9F" w14:textId="77777777" w:rsidR="007F3EFF" w:rsidRPr="00021C43" w:rsidRDefault="007F3EFF">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w:t>
            </w:r>
          </w:p>
        </w:tc>
      </w:tr>
      <w:tr w:rsidR="007F3EFF" w:rsidRPr="00021C43" w14:paraId="1D483A6A" w14:textId="77777777" w:rsidTr="00C65809">
        <w:trPr>
          <w:trHeight w:val="480"/>
          <w:jc w:val="center"/>
        </w:trPr>
        <w:tc>
          <w:tcPr>
            <w:tcW w:w="8595" w:type="dxa"/>
            <w:gridSpan w:val="13"/>
            <w:tcBorders>
              <w:top w:val="single" w:sz="8" w:space="0" w:color="000000"/>
              <w:left w:val="single" w:sz="8" w:space="0" w:color="000000"/>
              <w:bottom w:val="single" w:sz="8" w:space="0" w:color="000000"/>
              <w:right w:val="single" w:sz="8" w:space="0" w:color="000000"/>
            </w:tcBorders>
            <w:vAlign w:val="center"/>
          </w:tcPr>
          <w:p w14:paraId="331EEA4F" w14:textId="77777777" w:rsidR="007F3EFF" w:rsidRPr="00021C43" w:rsidRDefault="007F3EFF">
            <w:pPr>
              <w:snapToGrid w:val="0"/>
              <w:spacing w:line="288" w:lineRule="auto"/>
              <w:ind w:firstLine="360"/>
              <w:rPr>
                <w:rFonts w:ascii="宋体" w:eastAsia="宋体" w:hAnsi="宋体"/>
                <w:color w:val="000000"/>
                <w:sz w:val="18"/>
                <w:szCs w:val="18"/>
              </w:rPr>
            </w:pPr>
            <w:r w:rsidRPr="00021C43">
              <w:rPr>
                <w:rFonts w:ascii="宋体" w:eastAsia="宋体" w:hAnsi="宋体"/>
                <w:color w:val="000000"/>
                <w:sz w:val="18"/>
                <w:szCs w:val="18"/>
              </w:rPr>
              <w:lastRenderedPageBreak/>
              <w:t>注：实验项目编号：课程代码+顺序号，如1802105+01即180210501</w:t>
            </w:r>
          </w:p>
          <w:p w14:paraId="440F94F1" w14:textId="77777777" w:rsidR="007F3EFF" w:rsidRPr="00021C43" w:rsidRDefault="007F3EFF">
            <w:pPr>
              <w:snapToGrid w:val="0"/>
              <w:spacing w:line="288" w:lineRule="auto"/>
              <w:ind w:firstLine="360"/>
              <w:rPr>
                <w:rFonts w:ascii="宋体" w:eastAsia="宋体" w:hAnsi="宋体"/>
                <w:color w:val="000000"/>
                <w:sz w:val="18"/>
                <w:szCs w:val="18"/>
              </w:rPr>
            </w:pPr>
            <w:r w:rsidRPr="00021C43">
              <w:rPr>
                <w:rFonts w:ascii="宋体" w:eastAsia="宋体" w:hAnsi="宋体"/>
                <w:color w:val="000000"/>
                <w:sz w:val="18"/>
                <w:szCs w:val="18"/>
              </w:rPr>
              <w:t>实验类型：演示、验证、设计、综合</w:t>
            </w:r>
          </w:p>
          <w:p w14:paraId="24D1BCE4" w14:textId="77777777" w:rsidR="007F3EFF" w:rsidRPr="00021C43" w:rsidRDefault="007F3EFF">
            <w:pPr>
              <w:snapToGrid w:val="0"/>
              <w:spacing w:line="288" w:lineRule="auto"/>
              <w:ind w:firstLine="360"/>
              <w:rPr>
                <w:rFonts w:ascii="宋体" w:eastAsia="宋体" w:hAnsi="宋体"/>
                <w:color w:val="000000"/>
                <w:sz w:val="18"/>
                <w:szCs w:val="18"/>
              </w:rPr>
            </w:pPr>
            <w:r w:rsidRPr="00021C43">
              <w:rPr>
                <w:rFonts w:ascii="宋体" w:eastAsia="宋体" w:hAnsi="宋体"/>
                <w:color w:val="000000"/>
                <w:sz w:val="18"/>
                <w:szCs w:val="18"/>
              </w:rPr>
              <w:t>实验要求：必修、选修</w:t>
            </w:r>
          </w:p>
        </w:tc>
      </w:tr>
    </w:tbl>
    <w:p w14:paraId="76F5C833" w14:textId="77777777" w:rsidR="007F3EFF" w:rsidRPr="00021C43" w:rsidRDefault="007F3EFF">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四、考核与评价细则</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925"/>
        <w:gridCol w:w="1610"/>
        <w:gridCol w:w="1610"/>
        <w:gridCol w:w="1249"/>
        <w:gridCol w:w="2287"/>
      </w:tblGrid>
      <w:tr w:rsidR="007F3EFF" w:rsidRPr="00021C43" w14:paraId="55229819" w14:textId="77777777" w:rsidTr="00514331">
        <w:trPr>
          <w:trHeight w:val="615"/>
          <w:jc w:val="center"/>
        </w:trPr>
        <w:tc>
          <w:tcPr>
            <w:tcW w:w="192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4E0E489C"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w:t>
            </w:r>
          </w:p>
        </w:tc>
        <w:tc>
          <w:tcPr>
            <w:tcW w:w="4455" w:type="dxa"/>
            <w:gridSpan w:val="3"/>
            <w:tcBorders>
              <w:top w:val="single" w:sz="8" w:space="0" w:color="000000"/>
              <w:left w:val="single" w:sz="8" w:space="0" w:color="000000"/>
              <w:bottom w:val="single" w:sz="8" w:space="0" w:color="000000"/>
              <w:right w:val="single" w:sz="8" w:space="0" w:color="000000"/>
            </w:tcBorders>
            <w:shd w:val="clear" w:color="auto" w:fill="E7E6E6"/>
            <w:vAlign w:val="center"/>
          </w:tcPr>
          <w:p w14:paraId="15045AB9"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成绩比例（%）</w:t>
            </w:r>
          </w:p>
        </w:tc>
        <w:tc>
          <w:tcPr>
            <w:tcW w:w="228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3191AB6" w14:textId="77777777" w:rsidR="007F3EFF" w:rsidRPr="00021C43" w:rsidRDefault="007F3EFF">
            <w:pPr>
              <w:snapToGrid w:val="0"/>
              <w:ind w:firstLineChars="100" w:firstLine="180"/>
              <w:jc w:val="center"/>
              <w:rPr>
                <w:rFonts w:ascii="宋体" w:eastAsia="宋体" w:hAnsi="宋体"/>
                <w:color w:val="000000"/>
                <w:sz w:val="18"/>
                <w:szCs w:val="18"/>
              </w:rPr>
            </w:pPr>
            <w:r w:rsidRPr="00021C43">
              <w:rPr>
                <w:rFonts w:ascii="宋体" w:eastAsia="宋体" w:hAnsi="宋体"/>
                <w:color w:val="000000"/>
                <w:sz w:val="18"/>
                <w:szCs w:val="18"/>
              </w:rPr>
              <w:t>合计</w:t>
            </w:r>
          </w:p>
        </w:tc>
      </w:tr>
      <w:tr w:rsidR="007F3EFF" w:rsidRPr="00021C43" w14:paraId="2BD46F27" w14:textId="77777777" w:rsidTr="00514331">
        <w:trPr>
          <w:trHeight w:val="615"/>
          <w:jc w:val="center"/>
        </w:trPr>
        <w:tc>
          <w:tcPr>
            <w:tcW w:w="192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2B31EB13" w14:textId="77777777" w:rsidR="007F3EFF" w:rsidRPr="00021C43" w:rsidRDefault="007F3EFF">
            <w:pPr>
              <w:snapToGrid w:val="0"/>
              <w:jc w:val="center"/>
              <w:rPr>
                <w:rFonts w:ascii="宋体" w:eastAsia="宋体" w:hAnsi="宋体"/>
                <w:color w:val="000000"/>
                <w:sz w:val="18"/>
                <w:szCs w:val="18"/>
              </w:rPr>
            </w:pPr>
          </w:p>
        </w:tc>
        <w:tc>
          <w:tcPr>
            <w:tcW w:w="321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3513F246"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平时成绩</w:t>
            </w:r>
          </w:p>
        </w:tc>
        <w:tc>
          <w:tcPr>
            <w:tcW w:w="124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9422E03"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综合实验</w:t>
            </w:r>
          </w:p>
        </w:tc>
        <w:tc>
          <w:tcPr>
            <w:tcW w:w="228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AEC06F9" w14:textId="77777777" w:rsidR="007F3EFF" w:rsidRPr="00021C43" w:rsidRDefault="007F3EFF">
            <w:pPr>
              <w:snapToGrid w:val="0"/>
              <w:jc w:val="center"/>
              <w:rPr>
                <w:rFonts w:ascii="宋体" w:eastAsia="宋体" w:hAnsi="宋体"/>
                <w:color w:val="000000"/>
                <w:sz w:val="18"/>
                <w:szCs w:val="18"/>
              </w:rPr>
            </w:pPr>
          </w:p>
        </w:tc>
      </w:tr>
      <w:tr w:rsidR="007F3EFF" w:rsidRPr="00021C43" w14:paraId="0E8256C8" w14:textId="77777777" w:rsidTr="00514331">
        <w:trPr>
          <w:trHeight w:val="615"/>
          <w:jc w:val="center"/>
        </w:trPr>
        <w:tc>
          <w:tcPr>
            <w:tcW w:w="1920" w:type="dxa"/>
            <w:vMerge/>
            <w:tcBorders>
              <w:top w:val="single" w:sz="8" w:space="0" w:color="000000"/>
              <w:left w:val="single" w:sz="8" w:space="0" w:color="000000"/>
              <w:bottom w:val="single" w:sz="8" w:space="0" w:color="000000"/>
              <w:right w:val="single" w:sz="8" w:space="0" w:color="000000"/>
            </w:tcBorders>
            <w:vAlign w:val="center"/>
          </w:tcPr>
          <w:p w14:paraId="0FB8E5D7" w14:textId="77777777" w:rsidR="007F3EFF" w:rsidRPr="00021C43" w:rsidRDefault="007F3EFF">
            <w:pPr>
              <w:snapToGrid w:val="0"/>
              <w:jc w:val="center"/>
              <w:rPr>
                <w:rFonts w:ascii="宋体" w:eastAsia="宋体" w:hAnsi="宋体"/>
                <w:color w:val="000000"/>
                <w:sz w:val="18"/>
                <w:szCs w:val="18"/>
              </w:rPr>
            </w:pPr>
          </w:p>
        </w:tc>
        <w:tc>
          <w:tcPr>
            <w:tcW w:w="160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3562533"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实 验</w:t>
            </w:r>
          </w:p>
        </w:tc>
        <w:tc>
          <w:tcPr>
            <w:tcW w:w="160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ADDE2ED"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讨 论</w:t>
            </w:r>
          </w:p>
        </w:tc>
        <w:tc>
          <w:tcPr>
            <w:tcW w:w="1245" w:type="dxa"/>
            <w:tcBorders>
              <w:top w:val="single" w:sz="8" w:space="0" w:color="000000"/>
              <w:left w:val="single" w:sz="8" w:space="0" w:color="000000"/>
              <w:bottom w:val="single" w:sz="8" w:space="0" w:color="000000"/>
              <w:right w:val="single" w:sz="8" w:space="0" w:color="000000"/>
            </w:tcBorders>
            <w:vAlign w:val="center"/>
          </w:tcPr>
          <w:p w14:paraId="0D57904B" w14:textId="77777777" w:rsidR="007F3EFF" w:rsidRPr="00021C43" w:rsidRDefault="007F3EFF">
            <w:pPr>
              <w:snapToGrid w:val="0"/>
              <w:jc w:val="center"/>
              <w:rPr>
                <w:rFonts w:ascii="宋体" w:eastAsia="宋体" w:hAnsi="宋体"/>
                <w:color w:val="000000"/>
                <w:sz w:val="18"/>
                <w:szCs w:val="18"/>
              </w:rPr>
            </w:pPr>
          </w:p>
        </w:tc>
        <w:tc>
          <w:tcPr>
            <w:tcW w:w="228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734739D3" w14:textId="77777777" w:rsidR="007F3EFF" w:rsidRPr="00021C43" w:rsidRDefault="007F3EFF">
            <w:pPr>
              <w:snapToGrid w:val="0"/>
              <w:jc w:val="center"/>
              <w:rPr>
                <w:rFonts w:ascii="宋体" w:eastAsia="宋体" w:hAnsi="宋体"/>
                <w:color w:val="000000"/>
                <w:sz w:val="18"/>
                <w:szCs w:val="18"/>
              </w:rPr>
            </w:pPr>
          </w:p>
        </w:tc>
      </w:tr>
      <w:tr w:rsidR="007F3EFF" w:rsidRPr="00021C43" w14:paraId="606BF478" w14:textId="77777777" w:rsidTr="00514331">
        <w:trPr>
          <w:trHeight w:val="615"/>
          <w:jc w:val="center"/>
        </w:trPr>
        <w:tc>
          <w:tcPr>
            <w:tcW w:w="1920" w:type="dxa"/>
            <w:tcBorders>
              <w:top w:val="single" w:sz="8" w:space="0" w:color="000000"/>
              <w:left w:val="single" w:sz="8" w:space="0" w:color="000000"/>
              <w:bottom w:val="single" w:sz="8" w:space="0" w:color="000000"/>
              <w:right w:val="single" w:sz="8" w:space="0" w:color="000000"/>
            </w:tcBorders>
            <w:vAlign w:val="center"/>
          </w:tcPr>
          <w:p w14:paraId="3947E556"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w:t>
            </w:r>
          </w:p>
        </w:tc>
        <w:tc>
          <w:tcPr>
            <w:tcW w:w="1605" w:type="dxa"/>
            <w:tcBorders>
              <w:top w:val="single" w:sz="8" w:space="0" w:color="000000"/>
              <w:left w:val="single" w:sz="8" w:space="0" w:color="000000"/>
              <w:bottom w:val="single" w:sz="8" w:space="0" w:color="000000"/>
              <w:right w:val="single" w:sz="8" w:space="0" w:color="000000"/>
            </w:tcBorders>
            <w:vAlign w:val="center"/>
          </w:tcPr>
          <w:p w14:paraId="1635F44E"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1605" w:type="dxa"/>
            <w:tcBorders>
              <w:top w:val="single" w:sz="8" w:space="0" w:color="000000"/>
              <w:left w:val="single" w:sz="8" w:space="0" w:color="000000"/>
              <w:bottom w:val="single" w:sz="8" w:space="0" w:color="000000"/>
              <w:right w:val="single" w:sz="8" w:space="0" w:color="000000"/>
            </w:tcBorders>
            <w:vAlign w:val="center"/>
          </w:tcPr>
          <w:p w14:paraId="2EEA0291"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1245" w:type="dxa"/>
            <w:tcBorders>
              <w:top w:val="single" w:sz="8" w:space="0" w:color="000000"/>
              <w:left w:val="single" w:sz="8" w:space="0" w:color="000000"/>
              <w:bottom w:val="single" w:sz="8" w:space="0" w:color="000000"/>
              <w:right w:val="single" w:sz="8" w:space="0" w:color="000000"/>
            </w:tcBorders>
            <w:vAlign w:val="center"/>
          </w:tcPr>
          <w:p w14:paraId="62715149"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tc>
        <w:tc>
          <w:tcPr>
            <w:tcW w:w="2280" w:type="dxa"/>
            <w:tcBorders>
              <w:top w:val="single" w:sz="8" w:space="0" w:color="000000"/>
              <w:left w:val="single" w:sz="8" w:space="0" w:color="000000"/>
              <w:bottom w:val="single" w:sz="8" w:space="0" w:color="000000"/>
              <w:right w:val="single" w:sz="8" w:space="0" w:color="000000"/>
            </w:tcBorders>
            <w:vAlign w:val="center"/>
          </w:tcPr>
          <w:p w14:paraId="30484AD7"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12</w:t>
            </w:r>
          </w:p>
        </w:tc>
      </w:tr>
      <w:tr w:rsidR="007F3EFF" w:rsidRPr="00021C43" w14:paraId="2D2425DA" w14:textId="77777777" w:rsidTr="00514331">
        <w:trPr>
          <w:trHeight w:val="615"/>
          <w:jc w:val="center"/>
        </w:trPr>
        <w:tc>
          <w:tcPr>
            <w:tcW w:w="1920" w:type="dxa"/>
            <w:tcBorders>
              <w:top w:val="single" w:sz="8" w:space="0" w:color="000000"/>
              <w:left w:val="single" w:sz="8" w:space="0" w:color="000000"/>
              <w:bottom w:val="single" w:sz="8" w:space="0" w:color="000000"/>
              <w:right w:val="single" w:sz="8" w:space="0" w:color="000000"/>
            </w:tcBorders>
            <w:vAlign w:val="center"/>
          </w:tcPr>
          <w:p w14:paraId="288E7BAF"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2</w:t>
            </w:r>
          </w:p>
        </w:tc>
        <w:tc>
          <w:tcPr>
            <w:tcW w:w="1605" w:type="dxa"/>
            <w:tcBorders>
              <w:top w:val="single" w:sz="8" w:space="0" w:color="000000"/>
              <w:left w:val="single" w:sz="8" w:space="0" w:color="000000"/>
              <w:bottom w:val="single" w:sz="8" w:space="0" w:color="000000"/>
              <w:right w:val="single" w:sz="8" w:space="0" w:color="000000"/>
            </w:tcBorders>
            <w:vAlign w:val="center"/>
          </w:tcPr>
          <w:p w14:paraId="7D2BA51D"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15</w:t>
            </w:r>
          </w:p>
        </w:tc>
        <w:tc>
          <w:tcPr>
            <w:tcW w:w="1605" w:type="dxa"/>
            <w:tcBorders>
              <w:top w:val="single" w:sz="8" w:space="0" w:color="000000"/>
              <w:left w:val="single" w:sz="8" w:space="0" w:color="000000"/>
              <w:bottom w:val="single" w:sz="8" w:space="0" w:color="000000"/>
              <w:right w:val="single" w:sz="8" w:space="0" w:color="000000"/>
            </w:tcBorders>
            <w:vAlign w:val="center"/>
          </w:tcPr>
          <w:p w14:paraId="0E6A40C0"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1245" w:type="dxa"/>
            <w:tcBorders>
              <w:top w:val="single" w:sz="8" w:space="0" w:color="000000"/>
              <w:left w:val="single" w:sz="8" w:space="0" w:color="000000"/>
              <w:bottom w:val="single" w:sz="8" w:space="0" w:color="000000"/>
              <w:right w:val="single" w:sz="8" w:space="0" w:color="000000"/>
            </w:tcBorders>
            <w:vAlign w:val="center"/>
          </w:tcPr>
          <w:p w14:paraId="1D42B8EE"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tc>
        <w:tc>
          <w:tcPr>
            <w:tcW w:w="2280" w:type="dxa"/>
            <w:tcBorders>
              <w:top w:val="single" w:sz="8" w:space="0" w:color="000000"/>
              <w:left w:val="single" w:sz="8" w:space="0" w:color="000000"/>
              <w:bottom w:val="single" w:sz="8" w:space="0" w:color="000000"/>
              <w:right w:val="single" w:sz="8" w:space="0" w:color="000000"/>
            </w:tcBorders>
            <w:vAlign w:val="center"/>
          </w:tcPr>
          <w:p w14:paraId="23BD3843"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23</w:t>
            </w:r>
          </w:p>
        </w:tc>
      </w:tr>
      <w:tr w:rsidR="007F3EFF" w:rsidRPr="00021C43" w14:paraId="07904E5E" w14:textId="77777777" w:rsidTr="00514331">
        <w:trPr>
          <w:trHeight w:val="615"/>
          <w:jc w:val="center"/>
        </w:trPr>
        <w:tc>
          <w:tcPr>
            <w:tcW w:w="1920" w:type="dxa"/>
            <w:tcBorders>
              <w:top w:val="single" w:sz="8" w:space="0" w:color="000000"/>
              <w:left w:val="single" w:sz="8" w:space="0" w:color="000000"/>
              <w:bottom w:val="single" w:sz="8" w:space="0" w:color="000000"/>
              <w:right w:val="single" w:sz="8" w:space="0" w:color="000000"/>
            </w:tcBorders>
            <w:vAlign w:val="center"/>
          </w:tcPr>
          <w:p w14:paraId="5ECCE8EC"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tc>
        <w:tc>
          <w:tcPr>
            <w:tcW w:w="1605" w:type="dxa"/>
            <w:tcBorders>
              <w:top w:val="single" w:sz="8" w:space="0" w:color="000000"/>
              <w:left w:val="single" w:sz="8" w:space="0" w:color="000000"/>
              <w:bottom w:val="single" w:sz="8" w:space="0" w:color="000000"/>
              <w:right w:val="single" w:sz="8" w:space="0" w:color="000000"/>
            </w:tcBorders>
            <w:vAlign w:val="center"/>
          </w:tcPr>
          <w:p w14:paraId="76107F92"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25</w:t>
            </w:r>
          </w:p>
        </w:tc>
        <w:tc>
          <w:tcPr>
            <w:tcW w:w="1605" w:type="dxa"/>
            <w:tcBorders>
              <w:top w:val="single" w:sz="8" w:space="0" w:color="000000"/>
              <w:left w:val="single" w:sz="8" w:space="0" w:color="000000"/>
              <w:bottom w:val="single" w:sz="8" w:space="0" w:color="000000"/>
              <w:right w:val="single" w:sz="8" w:space="0" w:color="000000"/>
            </w:tcBorders>
            <w:vAlign w:val="center"/>
          </w:tcPr>
          <w:p w14:paraId="71FAFC12"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1245" w:type="dxa"/>
            <w:tcBorders>
              <w:top w:val="single" w:sz="8" w:space="0" w:color="000000"/>
              <w:left w:val="single" w:sz="8" w:space="0" w:color="000000"/>
              <w:bottom w:val="single" w:sz="8" w:space="0" w:color="000000"/>
              <w:right w:val="single" w:sz="8" w:space="0" w:color="000000"/>
            </w:tcBorders>
            <w:vAlign w:val="center"/>
          </w:tcPr>
          <w:p w14:paraId="44A53E71"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10</w:t>
            </w:r>
          </w:p>
        </w:tc>
        <w:tc>
          <w:tcPr>
            <w:tcW w:w="2280" w:type="dxa"/>
            <w:tcBorders>
              <w:top w:val="single" w:sz="8" w:space="0" w:color="000000"/>
              <w:left w:val="single" w:sz="8" w:space="0" w:color="000000"/>
              <w:bottom w:val="single" w:sz="8" w:space="0" w:color="000000"/>
              <w:right w:val="single" w:sz="8" w:space="0" w:color="000000"/>
            </w:tcBorders>
            <w:vAlign w:val="center"/>
          </w:tcPr>
          <w:p w14:paraId="1259514A"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40</w:t>
            </w:r>
          </w:p>
        </w:tc>
      </w:tr>
      <w:tr w:rsidR="007F3EFF" w:rsidRPr="00021C43" w14:paraId="42919FB9" w14:textId="77777777" w:rsidTr="00514331">
        <w:trPr>
          <w:trHeight w:val="615"/>
          <w:jc w:val="center"/>
        </w:trPr>
        <w:tc>
          <w:tcPr>
            <w:tcW w:w="1920" w:type="dxa"/>
            <w:tcBorders>
              <w:top w:val="single" w:sz="8" w:space="0" w:color="000000"/>
              <w:left w:val="single" w:sz="8" w:space="0" w:color="000000"/>
              <w:bottom w:val="single" w:sz="8" w:space="0" w:color="000000"/>
              <w:right w:val="single" w:sz="8" w:space="0" w:color="000000"/>
            </w:tcBorders>
            <w:vAlign w:val="center"/>
          </w:tcPr>
          <w:p w14:paraId="461B0E64"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4</w:t>
            </w:r>
          </w:p>
        </w:tc>
        <w:tc>
          <w:tcPr>
            <w:tcW w:w="1605" w:type="dxa"/>
            <w:tcBorders>
              <w:top w:val="single" w:sz="8" w:space="0" w:color="000000"/>
              <w:left w:val="single" w:sz="8" w:space="0" w:color="000000"/>
              <w:bottom w:val="single" w:sz="8" w:space="0" w:color="000000"/>
              <w:right w:val="single" w:sz="8" w:space="0" w:color="000000"/>
            </w:tcBorders>
            <w:vAlign w:val="center"/>
          </w:tcPr>
          <w:p w14:paraId="1703EC8B"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10</w:t>
            </w:r>
          </w:p>
        </w:tc>
        <w:tc>
          <w:tcPr>
            <w:tcW w:w="1605" w:type="dxa"/>
            <w:tcBorders>
              <w:top w:val="single" w:sz="8" w:space="0" w:color="000000"/>
              <w:left w:val="single" w:sz="8" w:space="0" w:color="000000"/>
              <w:bottom w:val="single" w:sz="8" w:space="0" w:color="000000"/>
              <w:right w:val="single" w:sz="8" w:space="0" w:color="000000"/>
            </w:tcBorders>
            <w:vAlign w:val="center"/>
          </w:tcPr>
          <w:p w14:paraId="0C965EA6"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1245" w:type="dxa"/>
            <w:tcBorders>
              <w:top w:val="single" w:sz="8" w:space="0" w:color="000000"/>
              <w:left w:val="single" w:sz="8" w:space="0" w:color="000000"/>
              <w:bottom w:val="single" w:sz="8" w:space="0" w:color="000000"/>
              <w:right w:val="single" w:sz="8" w:space="0" w:color="000000"/>
            </w:tcBorders>
            <w:vAlign w:val="center"/>
          </w:tcPr>
          <w:p w14:paraId="7FB9CB16"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2280" w:type="dxa"/>
            <w:tcBorders>
              <w:top w:val="single" w:sz="8" w:space="0" w:color="000000"/>
              <w:left w:val="single" w:sz="8" w:space="0" w:color="000000"/>
              <w:bottom w:val="single" w:sz="8" w:space="0" w:color="000000"/>
              <w:right w:val="single" w:sz="8" w:space="0" w:color="000000"/>
            </w:tcBorders>
            <w:vAlign w:val="center"/>
          </w:tcPr>
          <w:p w14:paraId="15B10175"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17</w:t>
            </w:r>
          </w:p>
        </w:tc>
      </w:tr>
      <w:tr w:rsidR="007F3EFF" w:rsidRPr="00021C43" w14:paraId="3C0976A9" w14:textId="77777777" w:rsidTr="00514331">
        <w:trPr>
          <w:trHeight w:val="615"/>
          <w:jc w:val="center"/>
        </w:trPr>
        <w:tc>
          <w:tcPr>
            <w:tcW w:w="1920" w:type="dxa"/>
            <w:tcBorders>
              <w:top w:val="single" w:sz="8" w:space="0" w:color="000000"/>
              <w:left w:val="single" w:sz="8" w:space="0" w:color="000000"/>
              <w:bottom w:val="single" w:sz="8" w:space="0" w:color="000000"/>
              <w:right w:val="single" w:sz="8" w:space="0" w:color="000000"/>
            </w:tcBorders>
            <w:vAlign w:val="center"/>
          </w:tcPr>
          <w:p w14:paraId="67A95B37"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5</w:t>
            </w:r>
          </w:p>
        </w:tc>
        <w:tc>
          <w:tcPr>
            <w:tcW w:w="1605" w:type="dxa"/>
            <w:tcBorders>
              <w:top w:val="single" w:sz="8" w:space="0" w:color="000000"/>
              <w:left w:val="single" w:sz="8" w:space="0" w:color="000000"/>
              <w:bottom w:val="single" w:sz="8" w:space="0" w:color="000000"/>
              <w:right w:val="single" w:sz="8" w:space="0" w:color="000000"/>
            </w:tcBorders>
            <w:vAlign w:val="center"/>
          </w:tcPr>
          <w:p w14:paraId="671D331B"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1605" w:type="dxa"/>
            <w:tcBorders>
              <w:top w:val="single" w:sz="8" w:space="0" w:color="000000"/>
              <w:left w:val="single" w:sz="8" w:space="0" w:color="000000"/>
              <w:bottom w:val="single" w:sz="8" w:space="0" w:color="000000"/>
              <w:right w:val="single" w:sz="8" w:space="0" w:color="000000"/>
            </w:tcBorders>
            <w:vAlign w:val="center"/>
          </w:tcPr>
          <w:p w14:paraId="663E82C0"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0</w:t>
            </w:r>
          </w:p>
        </w:tc>
        <w:tc>
          <w:tcPr>
            <w:tcW w:w="1245" w:type="dxa"/>
            <w:tcBorders>
              <w:top w:val="single" w:sz="8" w:space="0" w:color="000000"/>
              <w:left w:val="single" w:sz="8" w:space="0" w:color="000000"/>
              <w:bottom w:val="single" w:sz="8" w:space="0" w:color="000000"/>
              <w:right w:val="single" w:sz="8" w:space="0" w:color="000000"/>
            </w:tcBorders>
            <w:vAlign w:val="center"/>
          </w:tcPr>
          <w:p w14:paraId="072AE7D4"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tc>
        <w:tc>
          <w:tcPr>
            <w:tcW w:w="2280" w:type="dxa"/>
            <w:tcBorders>
              <w:top w:val="single" w:sz="8" w:space="0" w:color="000000"/>
              <w:left w:val="single" w:sz="8" w:space="0" w:color="000000"/>
              <w:bottom w:val="single" w:sz="8" w:space="0" w:color="000000"/>
              <w:right w:val="single" w:sz="8" w:space="0" w:color="000000"/>
            </w:tcBorders>
            <w:vAlign w:val="center"/>
          </w:tcPr>
          <w:p w14:paraId="140C6EF5"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8</w:t>
            </w:r>
          </w:p>
        </w:tc>
      </w:tr>
      <w:tr w:rsidR="007F3EFF" w:rsidRPr="00021C43" w14:paraId="1B0971DA" w14:textId="77777777" w:rsidTr="00514331">
        <w:trPr>
          <w:trHeight w:val="615"/>
          <w:jc w:val="center"/>
        </w:trPr>
        <w:tc>
          <w:tcPr>
            <w:tcW w:w="1920" w:type="dxa"/>
            <w:tcBorders>
              <w:top w:val="single" w:sz="8" w:space="0" w:color="000000"/>
              <w:left w:val="single" w:sz="8" w:space="0" w:color="000000"/>
              <w:bottom w:val="single" w:sz="8" w:space="0" w:color="000000"/>
              <w:right w:val="single" w:sz="8" w:space="0" w:color="000000"/>
            </w:tcBorders>
            <w:vAlign w:val="center"/>
          </w:tcPr>
          <w:p w14:paraId="5219FA13"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合计（成绩构成）</w:t>
            </w:r>
          </w:p>
        </w:tc>
        <w:tc>
          <w:tcPr>
            <w:tcW w:w="1605" w:type="dxa"/>
            <w:tcBorders>
              <w:top w:val="single" w:sz="8" w:space="0" w:color="000000"/>
              <w:left w:val="single" w:sz="8" w:space="0" w:color="000000"/>
              <w:bottom w:val="single" w:sz="8" w:space="0" w:color="000000"/>
              <w:right w:val="single" w:sz="8" w:space="0" w:color="000000"/>
            </w:tcBorders>
            <w:vAlign w:val="center"/>
          </w:tcPr>
          <w:p w14:paraId="499B8C16"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60</w:t>
            </w:r>
          </w:p>
        </w:tc>
        <w:tc>
          <w:tcPr>
            <w:tcW w:w="1605" w:type="dxa"/>
            <w:tcBorders>
              <w:top w:val="single" w:sz="8" w:space="0" w:color="000000"/>
              <w:left w:val="single" w:sz="8" w:space="0" w:color="000000"/>
              <w:bottom w:val="single" w:sz="8" w:space="0" w:color="000000"/>
              <w:right w:val="single" w:sz="8" w:space="0" w:color="000000"/>
            </w:tcBorders>
            <w:vAlign w:val="center"/>
          </w:tcPr>
          <w:p w14:paraId="6F59F205"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20</w:t>
            </w:r>
          </w:p>
        </w:tc>
        <w:tc>
          <w:tcPr>
            <w:tcW w:w="1245" w:type="dxa"/>
            <w:tcBorders>
              <w:top w:val="single" w:sz="8" w:space="0" w:color="000000"/>
              <w:left w:val="single" w:sz="8" w:space="0" w:color="000000"/>
              <w:bottom w:val="single" w:sz="8" w:space="0" w:color="000000"/>
              <w:right w:val="single" w:sz="8" w:space="0" w:color="000000"/>
            </w:tcBorders>
            <w:vAlign w:val="center"/>
          </w:tcPr>
          <w:p w14:paraId="68A69556"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20</w:t>
            </w:r>
          </w:p>
        </w:tc>
        <w:tc>
          <w:tcPr>
            <w:tcW w:w="2280" w:type="dxa"/>
            <w:tcBorders>
              <w:top w:val="single" w:sz="8" w:space="0" w:color="000000"/>
              <w:left w:val="single" w:sz="8" w:space="0" w:color="000000"/>
              <w:bottom w:val="single" w:sz="8" w:space="0" w:color="000000"/>
              <w:right w:val="single" w:sz="8" w:space="0" w:color="000000"/>
            </w:tcBorders>
            <w:vAlign w:val="center"/>
          </w:tcPr>
          <w:p w14:paraId="59BBF742"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100</w:t>
            </w:r>
          </w:p>
        </w:tc>
      </w:tr>
    </w:tbl>
    <w:p w14:paraId="546167A0" w14:textId="77777777" w:rsidR="007F3EFF" w:rsidRPr="00021C43" w:rsidRDefault="007F3EFF">
      <w:pPr>
        <w:snapToGrid w:val="0"/>
        <w:spacing w:line="400" w:lineRule="atLeast"/>
        <w:ind w:leftChars="200" w:left="840" w:hanging="420"/>
        <w:jc w:val="left"/>
        <w:rPr>
          <w:rFonts w:ascii="宋体" w:eastAsia="宋体" w:hAnsi="宋体"/>
          <w:color w:val="000000"/>
          <w:sz w:val="18"/>
          <w:szCs w:val="18"/>
        </w:rPr>
      </w:pPr>
      <w:r w:rsidRPr="00021C43">
        <w:rPr>
          <w:rFonts w:ascii="宋体" w:eastAsia="宋体" w:hAnsi="宋体"/>
          <w:color w:val="000000"/>
          <w:sz w:val="18"/>
          <w:szCs w:val="18"/>
        </w:rPr>
        <w:t>成绩评分标准</w:t>
      </w:r>
    </w:p>
    <w:p w14:paraId="37D13E24" w14:textId="77777777" w:rsidR="007F3EFF" w:rsidRPr="00021C43" w:rsidRDefault="007F3EFF" w:rsidP="007F3EFF">
      <w:pPr>
        <w:numPr>
          <w:ilvl w:val="6"/>
          <w:numId w:val="2"/>
        </w:numPr>
        <w:snapToGrid w:val="0"/>
        <w:spacing w:line="400" w:lineRule="atLeast"/>
        <w:ind w:leftChars="1200"/>
        <w:jc w:val="left"/>
        <w:rPr>
          <w:rFonts w:ascii="宋体" w:eastAsia="宋体" w:hAnsi="宋体"/>
          <w:color w:val="000000"/>
          <w:sz w:val="18"/>
          <w:szCs w:val="18"/>
        </w:rPr>
      </w:pPr>
      <w:r w:rsidRPr="00021C43">
        <w:rPr>
          <w:rFonts w:ascii="宋体" w:eastAsia="宋体" w:hAnsi="宋体"/>
          <w:color w:val="000000"/>
          <w:sz w:val="18"/>
          <w:szCs w:val="18"/>
        </w:rPr>
        <w:t>实验评价标准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460"/>
        <w:gridCol w:w="1806"/>
        <w:gridCol w:w="1805"/>
        <w:gridCol w:w="1805"/>
        <w:gridCol w:w="1805"/>
      </w:tblGrid>
      <w:tr w:rsidR="007F3EFF" w:rsidRPr="00021C43" w14:paraId="3BC1FC58" w14:textId="77777777" w:rsidTr="002E6466">
        <w:trPr>
          <w:trHeight w:val="480"/>
          <w:jc w:val="center"/>
        </w:trPr>
        <w:tc>
          <w:tcPr>
            <w:tcW w:w="145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7149BCD2"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w:t>
            </w:r>
          </w:p>
        </w:tc>
        <w:tc>
          <w:tcPr>
            <w:tcW w:w="7200" w:type="dxa"/>
            <w:gridSpan w:val="4"/>
            <w:tcBorders>
              <w:top w:val="single" w:sz="8" w:space="0" w:color="000000"/>
              <w:left w:val="single" w:sz="8" w:space="0" w:color="000000"/>
              <w:bottom w:val="single" w:sz="8" w:space="0" w:color="000000"/>
              <w:right w:val="single" w:sz="8" w:space="0" w:color="000000"/>
            </w:tcBorders>
            <w:shd w:val="clear" w:color="auto" w:fill="F1F1F1"/>
          </w:tcPr>
          <w:p w14:paraId="34DDCB03"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评价标准</w:t>
            </w:r>
          </w:p>
        </w:tc>
      </w:tr>
      <w:tr w:rsidR="007F3EFF" w:rsidRPr="00021C43" w14:paraId="0541725D" w14:textId="77777777" w:rsidTr="002E6466">
        <w:trPr>
          <w:trHeight w:val="480"/>
          <w:jc w:val="center"/>
        </w:trPr>
        <w:tc>
          <w:tcPr>
            <w:tcW w:w="145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1BFA9609" w14:textId="77777777" w:rsidR="007F3EFF" w:rsidRPr="00021C43" w:rsidRDefault="007F3EFF">
            <w:pPr>
              <w:snapToGrid w:val="0"/>
              <w:rPr>
                <w:rFonts w:ascii="宋体" w:eastAsia="宋体" w:hAnsi="宋体"/>
                <w:color w:val="000000"/>
                <w:sz w:val="18"/>
                <w:szCs w:val="18"/>
              </w:rPr>
            </w:pPr>
          </w:p>
        </w:tc>
        <w:tc>
          <w:tcPr>
            <w:tcW w:w="180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75A977B"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优秀（90-100）</w:t>
            </w:r>
          </w:p>
        </w:tc>
        <w:tc>
          <w:tcPr>
            <w:tcW w:w="180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9723D12"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良好（70-89）</w:t>
            </w:r>
          </w:p>
        </w:tc>
        <w:tc>
          <w:tcPr>
            <w:tcW w:w="180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E9DD140"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合格（60-69）</w:t>
            </w:r>
          </w:p>
        </w:tc>
        <w:tc>
          <w:tcPr>
            <w:tcW w:w="180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7716BCC"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不合格（0-59）</w:t>
            </w:r>
          </w:p>
        </w:tc>
      </w:tr>
      <w:tr w:rsidR="007F3EFF" w:rsidRPr="00021C43" w14:paraId="34FA9B39" w14:textId="77777777" w:rsidTr="002E6466">
        <w:trPr>
          <w:trHeight w:val="480"/>
          <w:jc w:val="center"/>
        </w:trPr>
        <w:tc>
          <w:tcPr>
            <w:tcW w:w="1455" w:type="dxa"/>
            <w:tcBorders>
              <w:top w:val="single" w:sz="8" w:space="0" w:color="000000"/>
              <w:left w:val="single" w:sz="8" w:space="0" w:color="000000"/>
              <w:bottom w:val="single" w:sz="8" w:space="0" w:color="000000"/>
              <w:right w:val="single" w:sz="8" w:space="0" w:color="000000"/>
            </w:tcBorders>
            <w:vAlign w:val="center"/>
          </w:tcPr>
          <w:p w14:paraId="3ACD19ED"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tc>
        <w:tc>
          <w:tcPr>
            <w:tcW w:w="1800" w:type="dxa"/>
            <w:tcBorders>
              <w:top w:val="single" w:sz="8" w:space="0" w:color="000000"/>
              <w:left w:val="single" w:sz="8" w:space="0" w:color="000000"/>
              <w:bottom w:val="single" w:sz="8" w:space="0" w:color="000000"/>
              <w:right w:val="single" w:sz="8" w:space="0" w:color="000000"/>
            </w:tcBorders>
            <w:vAlign w:val="center"/>
          </w:tcPr>
          <w:p w14:paraId="69685F27"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熟练运用空间分析的基本原理，具备优秀的识别和判断复杂工程问题中空间信息本质特性、关键处理环节及分析操作的能力</w:t>
            </w:r>
          </w:p>
        </w:tc>
        <w:tc>
          <w:tcPr>
            <w:tcW w:w="1800" w:type="dxa"/>
            <w:tcBorders>
              <w:top w:val="single" w:sz="8" w:space="0" w:color="000000"/>
              <w:left w:val="single" w:sz="8" w:space="0" w:color="000000"/>
              <w:bottom w:val="single" w:sz="8" w:space="0" w:color="000000"/>
              <w:right w:val="single" w:sz="8" w:space="0" w:color="000000"/>
            </w:tcBorders>
            <w:vAlign w:val="center"/>
          </w:tcPr>
          <w:p w14:paraId="64175500"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可以运用空间分析的基本原理，具备识别和判断复杂工程问题中空间信息本质特性、关键处理环节及分析操作的能力</w:t>
            </w:r>
          </w:p>
        </w:tc>
        <w:tc>
          <w:tcPr>
            <w:tcW w:w="1800" w:type="dxa"/>
            <w:tcBorders>
              <w:top w:val="single" w:sz="8" w:space="0" w:color="000000"/>
              <w:left w:val="single" w:sz="8" w:space="0" w:color="000000"/>
              <w:bottom w:val="single" w:sz="8" w:space="0" w:color="000000"/>
              <w:right w:val="single" w:sz="8" w:space="0" w:color="000000"/>
            </w:tcBorders>
            <w:vAlign w:val="center"/>
          </w:tcPr>
          <w:p w14:paraId="6E24C82C"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基本能运用空间分析的基本原理，具备一定的识别和判断复杂工程问题中空间信息本质特性、关键处理环节及分析操作的能力</w:t>
            </w:r>
          </w:p>
        </w:tc>
        <w:tc>
          <w:tcPr>
            <w:tcW w:w="1800" w:type="dxa"/>
            <w:tcBorders>
              <w:top w:val="single" w:sz="8" w:space="0" w:color="000000"/>
              <w:left w:val="single" w:sz="8" w:space="0" w:color="000000"/>
              <w:bottom w:val="single" w:sz="8" w:space="0" w:color="000000"/>
              <w:right w:val="single" w:sz="8" w:space="0" w:color="000000"/>
            </w:tcBorders>
            <w:vAlign w:val="center"/>
          </w:tcPr>
          <w:p w14:paraId="142044C3"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不能运用空间分析的基本原理，且不能识别和判断复杂工程问题中空间信息本质特性、关键处理环节及分析操作的能力</w:t>
            </w:r>
          </w:p>
        </w:tc>
      </w:tr>
      <w:tr w:rsidR="007F3EFF" w:rsidRPr="00021C43" w14:paraId="1F2075A8" w14:textId="77777777" w:rsidTr="002E6466">
        <w:trPr>
          <w:trHeight w:val="480"/>
          <w:jc w:val="center"/>
        </w:trPr>
        <w:tc>
          <w:tcPr>
            <w:tcW w:w="1455" w:type="dxa"/>
            <w:tcBorders>
              <w:top w:val="single" w:sz="8" w:space="0" w:color="000000"/>
              <w:left w:val="single" w:sz="8" w:space="0" w:color="000000"/>
              <w:bottom w:val="single" w:sz="8" w:space="0" w:color="000000"/>
              <w:right w:val="single" w:sz="8" w:space="0" w:color="000000"/>
            </w:tcBorders>
            <w:vAlign w:val="center"/>
          </w:tcPr>
          <w:p w14:paraId="0D219DE5"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1800" w:type="dxa"/>
            <w:tcBorders>
              <w:top w:val="single" w:sz="8" w:space="0" w:color="000000"/>
              <w:left w:val="single" w:sz="8" w:space="0" w:color="000000"/>
              <w:bottom w:val="single" w:sz="8" w:space="0" w:color="000000"/>
              <w:right w:val="single" w:sz="8" w:space="0" w:color="000000"/>
            </w:tcBorders>
            <w:vAlign w:val="center"/>
          </w:tcPr>
          <w:p w14:paraId="5DB318E8"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对理论原理有充分的分析和论证；调试和实验操作非常规范；</w:t>
            </w:r>
            <w:r w:rsidRPr="00021C43">
              <w:rPr>
                <w:rFonts w:ascii="宋体" w:eastAsia="宋体" w:hAnsi="宋体"/>
                <w:color w:val="000000"/>
                <w:sz w:val="18"/>
                <w:szCs w:val="18"/>
              </w:rPr>
              <w:lastRenderedPageBreak/>
              <w:t>能够充分考虑各种制约因素的影响。</w:t>
            </w:r>
          </w:p>
        </w:tc>
        <w:tc>
          <w:tcPr>
            <w:tcW w:w="1800" w:type="dxa"/>
            <w:tcBorders>
              <w:top w:val="single" w:sz="8" w:space="0" w:color="000000"/>
              <w:left w:val="single" w:sz="8" w:space="0" w:color="000000"/>
              <w:bottom w:val="single" w:sz="8" w:space="0" w:color="000000"/>
              <w:right w:val="single" w:sz="8" w:space="0" w:color="000000"/>
            </w:tcBorders>
            <w:vAlign w:val="center"/>
          </w:tcPr>
          <w:p w14:paraId="3ACF5765"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lastRenderedPageBreak/>
              <w:t>理论原理有分析论证过程；调试和实验操作规范；能够考虑各</w:t>
            </w:r>
            <w:r w:rsidRPr="00021C43">
              <w:rPr>
                <w:rFonts w:ascii="宋体" w:eastAsia="宋体" w:hAnsi="宋体"/>
                <w:color w:val="000000"/>
                <w:sz w:val="18"/>
                <w:szCs w:val="18"/>
              </w:rPr>
              <w:lastRenderedPageBreak/>
              <w:t>种制约因素的影响。</w:t>
            </w:r>
          </w:p>
        </w:tc>
        <w:tc>
          <w:tcPr>
            <w:tcW w:w="1800" w:type="dxa"/>
            <w:tcBorders>
              <w:top w:val="single" w:sz="8" w:space="0" w:color="000000"/>
              <w:left w:val="single" w:sz="8" w:space="0" w:color="000000"/>
              <w:bottom w:val="single" w:sz="8" w:space="0" w:color="000000"/>
              <w:right w:val="single" w:sz="8" w:space="0" w:color="000000"/>
            </w:tcBorders>
            <w:vAlign w:val="center"/>
          </w:tcPr>
          <w:p w14:paraId="3F5892BC"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lastRenderedPageBreak/>
              <w:t>实验</w:t>
            </w:r>
            <w:proofErr w:type="gramStart"/>
            <w:r w:rsidRPr="00021C43">
              <w:rPr>
                <w:rFonts w:ascii="宋体" w:eastAsia="宋体" w:hAnsi="宋体"/>
                <w:color w:val="000000"/>
                <w:sz w:val="18"/>
                <w:szCs w:val="18"/>
              </w:rPr>
              <w:t>课基本</w:t>
            </w:r>
            <w:proofErr w:type="gramEnd"/>
            <w:r w:rsidRPr="00021C43">
              <w:rPr>
                <w:rFonts w:ascii="宋体" w:eastAsia="宋体" w:hAnsi="宋体"/>
                <w:color w:val="000000"/>
                <w:sz w:val="18"/>
                <w:szCs w:val="18"/>
              </w:rPr>
              <w:t>做到预习和理论准备；实验原理基本清楚，调试和</w:t>
            </w:r>
            <w:r w:rsidRPr="00021C43">
              <w:rPr>
                <w:rFonts w:ascii="宋体" w:eastAsia="宋体" w:hAnsi="宋体"/>
                <w:color w:val="000000"/>
                <w:sz w:val="18"/>
                <w:szCs w:val="18"/>
              </w:rPr>
              <w:lastRenderedPageBreak/>
              <w:t>实验操作基本规范；基本能考虑各种制约因素的影响。</w:t>
            </w:r>
          </w:p>
        </w:tc>
        <w:tc>
          <w:tcPr>
            <w:tcW w:w="1800" w:type="dxa"/>
            <w:tcBorders>
              <w:top w:val="single" w:sz="8" w:space="0" w:color="000000"/>
              <w:left w:val="single" w:sz="8" w:space="0" w:color="000000"/>
              <w:bottom w:val="single" w:sz="8" w:space="0" w:color="000000"/>
              <w:right w:val="single" w:sz="8" w:space="0" w:color="000000"/>
            </w:tcBorders>
            <w:vAlign w:val="center"/>
          </w:tcPr>
          <w:p w14:paraId="4402165B"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lastRenderedPageBreak/>
              <w:t>实验课不能做到预习和理论准备；理论原理不清楚；不能进行</w:t>
            </w:r>
            <w:r w:rsidRPr="00021C43">
              <w:rPr>
                <w:rFonts w:ascii="宋体" w:eastAsia="宋体" w:hAnsi="宋体"/>
                <w:color w:val="000000"/>
                <w:sz w:val="18"/>
                <w:szCs w:val="18"/>
              </w:rPr>
              <w:lastRenderedPageBreak/>
              <w:t>有效调试；对各种制约因素的影响考虑不周到。</w:t>
            </w:r>
          </w:p>
        </w:tc>
      </w:tr>
      <w:tr w:rsidR="007F3EFF" w:rsidRPr="00021C43" w14:paraId="1E845D8C" w14:textId="77777777" w:rsidTr="002E6466">
        <w:trPr>
          <w:trHeight w:val="480"/>
          <w:jc w:val="center"/>
        </w:trPr>
        <w:tc>
          <w:tcPr>
            <w:tcW w:w="1455" w:type="dxa"/>
            <w:tcBorders>
              <w:top w:val="single" w:sz="8" w:space="0" w:color="000000"/>
              <w:left w:val="single" w:sz="8" w:space="0" w:color="000000"/>
              <w:bottom w:val="single" w:sz="8" w:space="0" w:color="000000"/>
              <w:right w:val="single" w:sz="8" w:space="0" w:color="000000"/>
            </w:tcBorders>
            <w:vAlign w:val="center"/>
          </w:tcPr>
          <w:p w14:paraId="3B4E6448" w14:textId="77777777" w:rsidR="007F3EFF" w:rsidRPr="00021C43" w:rsidRDefault="007F3EFF">
            <w:pPr>
              <w:snapToGrid w:val="0"/>
              <w:jc w:val="center"/>
              <w:rPr>
                <w:rFonts w:ascii="宋体" w:eastAsia="宋体" w:hAnsi="宋体"/>
                <w:color w:val="000000"/>
                <w:sz w:val="18"/>
                <w:szCs w:val="18"/>
              </w:rPr>
            </w:pPr>
          </w:p>
          <w:p w14:paraId="4969E51D"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tc>
        <w:tc>
          <w:tcPr>
            <w:tcW w:w="1800" w:type="dxa"/>
            <w:tcBorders>
              <w:top w:val="single" w:sz="8" w:space="0" w:color="000000"/>
              <w:left w:val="single" w:sz="8" w:space="0" w:color="000000"/>
              <w:bottom w:val="single" w:sz="8" w:space="0" w:color="000000"/>
              <w:right w:val="single" w:sz="8" w:space="0" w:color="000000"/>
            </w:tcBorders>
            <w:vAlign w:val="center"/>
          </w:tcPr>
          <w:p w14:paraId="7E8763E5"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按照要求完成预习和理论准备；熟悉空间分析基本原理，能很好的完成实验内容，有效开展矢量数据分析和栅格数据分析功能模块中的典型算法和原理，实现对模块的性能优化。</w:t>
            </w:r>
          </w:p>
        </w:tc>
        <w:tc>
          <w:tcPr>
            <w:tcW w:w="1800" w:type="dxa"/>
            <w:tcBorders>
              <w:top w:val="single" w:sz="8" w:space="0" w:color="000000"/>
              <w:left w:val="single" w:sz="8" w:space="0" w:color="000000"/>
              <w:bottom w:val="single" w:sz="8" w:space="0" w:color="000000"/>
              <w:right w:val="single" w:sz="8" w:space="0" w:color="000000"/>
            </w:tcBorders>
            <w:vAlign w:val="center"/>
          </w:tcPr>
          <w:p w14:paraId="2B104AA5"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实验课有一定的预习和理论准备；了解空间分析基本原理，能较好的完成实验内容，可以进行矢量数据分析和栅格数据分析功能模块中的典型算法和原理，部分实现对模块的性能优化。</w:t>
            </w:r>
          </w:p>
        </w:tc>
        <w:tc>
          <w:tcPr>
            <w:tcW w:w="1800" w:type="dxa"/>
            <w:tcBorders>
              <w:top w:val="single" w:sz="8" w:space="0" w:color="000000"/>
              <w:left w:val="single" w:sz="8" w:space="0" w:color="000000"/>
              <w:bottom w:val="single" w:sz="8" w:space="0" w:color="000000"/>
              <w:right w:val="single" w:sz="8" w:space="0" w:color="000000"/>
            </w:tcBorders>
            <w:vAlign w:val="center"/>
          </w:tcPr>
          <w:p w14:paraId="2B0C588F"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实验</w:t>
            </w:r>
            <w:proofErr w:type="gramStart"/>
            <w:r w:rsidRPr="00021C43">
              <w:rPr>
                <w:rFonts w:ascii="宋体" w:eastAsia="宋体" w:hAnsi="宋体"/>
                <w:color w:val="000000"/>
                <w:sz w:val="18"/>
                <w:szCs w:val="18"/>
              </w:rPr>
              <w:t>课基本</w:t>
            </w:r>
            <w:proofErr w:type="gramEnd"/>
            <w:r w:rsidRPr="00021C43">
              <w:rPr>
                <w:rFonts w:ascii="宋体" w:eastAsia="宋体" w:hAnsi="宋体"/>
                <w:color w:val="000000"/>
                <w:sz w:val="18"/>
                <w:szCs w:val="18"/>
              </w:rPr>
              <w:t>做到预习和理论准备；基本了解空间分析基本原理，基本能完成实验内容，可以分析部分功能模块中的典型算法和原理。</w:t>
            </w:r>
          </w:p>
        </w:tc>
        <w:tc>
          <w:tcPr>
            <w:tcW w:w="1800" w:type="dxa"/>
            <w:tcBorders>
              <w:top w:val="single" w:sz="8" w:space="0" w:color="000000"/>
              <w:left w:val="single" w:sz="8" w:space="0" w:color="000000"/>
              <w:bottom w:val="single" w:sz="8" w:space="0" w:color="000000"/>
              <w:right w:val="single" w:sz="8" w:space="0" w:color="000000"/>
            </w:tcBorders>
            <w:vAlign w:val="center"/>
          </w:tcPr>
          <w:p w14:paraId="13AE3DC5"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实验课不能做到预习和理论准备；基本原理不清楚，不能全部完成实验内容，对矢量数据分析和栅格数据分析功能模块中的典型算法和原理一知半解。</w:t>
            </w:r>
          </w:p>
        </w:tc>
      </w:tr>
      <w:tr w:rsidR="007F3EFF" w:rsidRPr="00021C43" w14:paraId="1143820E" w14:textId="77777777" w:rsidTr="002E6466">
        <w:trPr>
          <w:trHeight w:val="480"/>
          <w:jc w:val="center"/>
        </w:trPr>
        <w:tc>
          <w:tcPr>
            <w:tcW w:w="1455" w:type="dxa"/>
            <w:tcBorders>
              <w:top w:val="single" w:sz="8" w:space="0" w:color="000000"/>
              <w:left w:val="single" w:sz="8" w:space="0" w:color="000000"/>
              <w:bottom w:val="single" w:sz="8" w:space="0" w:color="000000"/>
              <w:right w:val="single" w:sz="8" w:space="0" w:color="000000"/>
            </w:tcBorders>
            <w:vAlign w:val="center"/>
          </w:tcPr>
          <w:p w14:paraId="5705996D"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4</w:t>
            </w:r>
          </w:p>
        </w:tc>
        <w:tc>
          <w:tcPr>
            <w:tcW w:w="1800" w:type="dxa"/>
            <w:tcBorders>
              <w:top w:val="single" w:sz="8" w:space="0" w:color="000000"/>
              <w:left w:val="single" w:sz="8" w:space="0" w:color="000000"/>
              <w:bottom w:val="single" w:sz="8" w:space="0" w:color="000000"/>
              <w:right w:val="single" w:sz="8" w:space="0" w:color="000000"/>
            </w:tcBorders>
            <w:vAlign w:val="center"/>
          </w:tcPr>
          <w:p w14:paraId="0CDBD513"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具有强的团队合作精神，能积极主动提出自己的想法并乐于倾听其他成员的意见和建议</w:t>
            </w:r>
          </w:p>
        </w:tc>
        <w:tc>
          <w:tcPr>
            <w:tcW w:w="1800" w:type="dxa"/>
            <w:tcBorders>
              <w:top w:val="single" w:sz="8" w:space="0" w:color="000000"/>
              <w:left w:val="single" w:sz="8" w:space="0" w:color="000000"/>
              <w:bottom w:val="single" w:sz="8" w:space="0" w:color="000000"/>
              <w:right w:val="single" w:sz="8" w:space="0" w:color="000000"/>
            </w:tcBorders>
            <w:vAlign w:val="center"/>
          </w:tcPr>
          <w:p w14:paraId="6889F1A6"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具有团队合作精神，能提出自己的想法并可以倾听其他成员的意见和建议</w:t>
            </w:r>
          </w:p>
        </w:tc>
        <w:tc>
          <w:tcPr>
            <w:tcW w:w="1800" w:type="dxa"/>
            <w:tcBorders>
              <w:top w:val="single" w:sz="8" w:space="0" w:color="000000"/>
              <w:left w:val="single" w:sz="8" w:space="0" w:color="000000"/>
              <w:bottom w:val="single" w:sz="8" w:space="0" w:color="000000"/>
              <w:right w:val="single" w:sz="8" w:space="0" w:color="000000"/>
            </w:tcBorders>
            <w:vAlign w:val="center"/>
          </w:tcPr>
          <w:p w14:paraId="0F084C8B"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具有一定的团队合作精神，能在要求时提出自己的想法并部分接受其他成员的意见和建议</w:t>
            </w:r>
          </w:p>
        </w:tc>
        <w:tc>
          <w:tcPr>
            <w:tcW w:w="1800" w:type="dxa"/>
            <w:tcBorders>
              <w:top w:val="single" w:sz="8" w:space="0" w:color="000000"/>
              <w:left w:val="single" w:sz="8" w:space="0" w:color="000000"/>
              <w:bottom w:val="single" w:sz="8" w:space="0" w:color="000000"/>
              <w:right w:val="single" w:sz="8" w:space="0" w:color="000000"/>
            </w:tcBorders>
            <w:vAlign w:val="center"/>
          </w:tcPr>
          <w:p w14:paraId="4C6D1ECD"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没有团队合作精神，不能主动提出自己的想法，也不愿倾听其他成员的意见和建议</w:t>
            </w:r>
          </w:p>
        </w:tc>
      </w:tr>
      <w:tr w:rsidR="007F3EFF" w:rsidRPr="00021C43" w14:paraId="6F473C15" w14:textId="77777777" w:rsidTr="002E6466">
        <w:trPr>
          <w:trHeight w:val="510"/>
          <w:jc w:val="center"/>
        </w:trPr>
        <w:tc>
          <w:tcPr>
            <w:tcW w:w="1455" w:type="dxa"/>
            <w:tcBorders>
              <w:top w:val="single" w:sz="8" w:space="0" w:color="000000"/>
              <w:left w:val="single" w:sz="8" w:space="0" w:color="000000"/>
              <w:bottom w:val="single" w:sz="8" w:space="0" w:color="000000"/>
              <w:right w:val="single" w:sz="8" w:space="0" w:color="000000"/>
            </w:tcBorders>
            <w:vAlign w:val="center"/>
          </w:tcPr>
          <w:p w14:paraId="65E115EC"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1800" w:type="dxa"/>
            <w:tcBorders>
              <w:top w:val="single" w:sz="8" w:space="0" w:color="000000"/>
              <w:left w:val="single" w:sz="8" w:space="0" w:color="000000"/>
              <w:bottom w:val="single" w:sz="8" w:space="0" w:color="000000"/>
              <w:right w:val="single" w:sz="8" w:space="0" w:color="000000"/>
            </w:tcBorders>
            <w:vAlign w:val="center"/>
          </w:tcPr>
          <w:p w14:paraId="0712D97A"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实验报告规范，实验数据与分析详实、正确；图表清晰，语言规范，实验结果正确。。</w:t>
            </w:r>
          </w:p>
        </w:tc>
        <w:tc>
          <w:tcPr>
            <w:tcW w:w="1800" w:type="dxa"/>
            <w:tcBorders>
              <w:top w:val="single" w:sz="8" w:space="0" w:color="000000"/>
              <w:left w:val="single" w:sz="8" w:space="0" w:color="000000"/>
              <w:bottom w:val="single" w:sz="8" w:space="0" w:color="000000"/>
              <w:right w:val="single" w:sz="8" w:space="0" w:color="000000"/>
            </w:tcBorders>
            <w:vAlign w:val="center"/>
          </w:tcPr>
          <w:p w14:paraId="792DCF85"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按时交实验报告，实验数据与分析正确；图表清楚，语言规范，实验结果正确。</w:t>
            </w:r>
          </w:p>
        </w:tc>
        <w:tc>
          <w:tcPr>
            <w:tcW w:w="1800" w:type="dxa"/>
            <w:tcBorders>
              <w:top w:val="single" w:sz="8" w:space="0" w:color="000000"/>
              <w:left w:val="single" w:sz="8" w:space="0" w:color="000000"/>
              <w:bottom w:val="single" w:sz="8" w:space="0" w:color="000000"/>
              <w:right w:val="single" w:sz="8" w:space="0" w:color="000000"/>
            </w:tcBorders>
            <w:vAlign w:val="center"/>
          </w:tcPr>
          <w:p w14:paraId="6D7F15FA"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基本按时交实验报告；或者实验数据与分析基本正确。</w:t>
            </w:r>
          </w:p>
        </w:tc>
        <w:tc>
          <w:tcPr>
            <w:tcW w:w="1800" w:type="dxa"/>
            <w:tcBorders>
              <w:top w:val="single" w:sz="8" w:space="0" w:color="000000"/>
              <w:left w:val="single" w:sz="8" w:space="0" w:color="000000"/>
              <w:bottom w:val="single" w:sz="8" w:space="0" w:color="000000"/>
              <w:right w:val="single" w:sz="8" w:space="0" w:color="000000"/>
            </w:tcBorders>
            <w:vAlign w:val="center"/>
          </w:tcPr>
          <w:p w14:paraId="3F7B10FB"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没有按时交实验报告；或者实验数据与分析不正确，实验结果有明显错误。</w:t>
            </w:r>
          </w:p>
        </w:tc>
      </w:tr>
    </w:tbl>
    <w:p w14:paraId="1AD8D5BC" w14:textId="77777777" w:rsidR="007F3EFF" w:rsidRPr="00021C43" w:rsidRDefault="007F3EFF">
      <w:pPr>
        <w:snapToGrid w:val="0"/>
        <w:spacing w:line="460" w:lineRule="exact"/>
        <w:rPr>
          <w:rFonts w:ascii="宋体" w:eastAsia="宋体" w:hAnsi="宋体"/>
          <w:b/>
          <w:bCs/>
          <w:color w:val="000000"/>
          <w:sz w:val="18"/>
          <w:szCs w:val="18"/>
        </w:rPr>
      </w:pPr>
      <w:r w:rsidRPr="00021C43">
        <w:rPr>
          <w:rFonts w:ascii="宋体" w:eastAsia="宋体" w:hAnsi="宋体"/>
          <w:b/>
          <w:bCs/>
          <w:color w:val="000000"/>
          <w:sz w:val="18"/>
          <w:szCs w:val="18"/>
        </w:rPr>
        <w:t>2.  讨论评价标准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460"/>
        <w:gridCol w:w="1806"/>
        <w:gridCol w:w="1805"/>
        <w:gridCol w:w="1805"/>
        <w:gridCol w:w="1805"/>
      </w:tblGrid>
      <w:tr w:rsidR="007F3EFF" w:rsidRPr="00021C43" w14:paraId="531DE0B9" w14:textId="77777777" w:rsidTr="000B762F">
        <w:trPr>
          <w:trHeight w:val="480"/>
          <w:jc w:val="center"/>
        </w:trPr>
        <w:tc>
          <w:tcPr>
            <w:tcW w:w="145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0B8C5A8D"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w:t>
            </w:r>
          </w:p>
        </w:tc>
        <w:tc>
          <w:tcPr>
            <w:tcW w:w="7200" w:type="dxa"/>
            <w:gridSpan w:val="4"/>
            <w:tcBorders>
              <w:top w:val="single" w:sz="8" w:space="0" w:color="000000"/>
              <w:left w:val="single" w:sz="8" w:space="0" w:color="000000"/>
              <w:bottom w:val="single" w:sz="8" w:space="0" w:color="000000"/>
              <w:right w:val="single" w:sz="8" w:space="0" w:color="000000"/>
            </w:tcBorders>
            <w:shd w:val="clear" w:color="auto" w:fill="F1F1F1"/>
          </w:tcPr>
          <w:p w14:paraId="227A911E"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评价标准</w:t>
            </w:r>
          </w:p>
        </w:tc>
      </w:tr>
      <w:tr w:rsidR="007F3EFF" w:rsidRPr="00021C43" w14:paraId="201E2F2F" w14:textId="77777777" w:rsidTr="000B762F">
        <w:trPr>
          <w:trHeight w:val="480"/>
          <w:jc w:val="center"/>
        </w:trPr>
        <w:tc>
          <w:tcPr>
            <w:tcW w:w="145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3C42F538" w14:textId="77777777" w:rsidR="007F3EFF" w:rsidRPr="00021C43" w:rsidRDefault="007F3EFF">
            <w:pPr>
              <w:snapToGrid w:val="0"/>
              <w:rPr>
                <w:rFonts w:ascii="宋体" w:eastAsia="宋体" w:hAnsi="宋体"/>
                <w:color w:val="000000"/>
                <w:sz w:val="18"/>
                <w:szCs w:val="18"/>
              </w:rPr>
            </w:pPr>
          </w:p>
        </w:tc>
        <w:tc>
          <w:tcPr>
            <w:tcW w:w="180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FC64147"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优秀（90-100）</w:t>
            </w:r>
          </w:p>
        </w:tc>
        <w:tc>
          <w:tcPr>
            <w:tcW w:w="180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3C33C21"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良好（70-89）</w:t>
            </w:r>
          </w:p>
        </w:tc>
        <w:tc>
          <w:tcPr>
            <w:tcW w:w="180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3E670DE"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合格（60-69）</w:t>
            </w:r>
          </w:p>
        </w:tc>
        <w:tc>
          <w:tcPr>
            <w:tcW w:w="180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A84B4F1"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不合格（0-59）</w:t>
            </w:r>
          </w:p>
        </w:tc>
      </w:tr>
      <w:tr w:rsidR="007F3EFF" w:rsidRPr="00021C43" w14:paraId="56B92DA9" w14:textId="77777777" w:rsidTr="000B762F">
        <w:trPr>
          <w:trHeight w:val="480"/>
          <w:jc w:val="center"/>
        </w:trPr>
        <w:tc>
          <w:tcPr>
            <w:tcW w:w="1455" w:type="dxa"/>
            <w:tcBorders>
              <w:top w:val="single" w:sz="8" w:space="0" w:color="000000"/>
              <w:left w:val="single" w:sz="8" w:space="0" w:color="000000"/>
              <w:bottom w:val="single" w:sz="8" w:space="0" w:color="000000"/>
              <w:right w:val="single" w:sz="8" w:space="0" w:color="000000"/>
            </w:tcBorders>
            <w:vAlign w:val="center"/>
          </w:tcPr>
          <w:p w14:paraId="4104E94D"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tc>
        <w:tc>
          <w:tcPr>
            <w:tcW w:w="1800" w:type="dxa"/>
            <w:tcBorders>
              <w:top w:val="single" w:sz="8" w:space="0" w:color="000000"/>
              <w:left w:val="single" w:sz="8" w:space="0" w:color="000000"/>
              <w:bottom w:val="single" w:sz="8" w:space="0" w:color="000000"/>
              <w:right w:val="single" w:sz="8" w:space="0" w:color="000000"/>
            </w:tcBorders>
            <w:vAlign w:val="center"/>
          </w:tcPr>
          <w:p w14:paraId="747716E5"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能正确识别和判断复杂工程问题中空间信息本质特性、关键处理环节及分析操作的能力</w:t>
            </w:r>
          </w:p>
        </w:tc>
        <w:tc>
          <w:tcPr>
            <w:tcW w:w="1800" w:type="dxa"/>
            <w:tcBorders>
              <w:top w:val="single" w:sz="8" w:space="0" w:color="000000"/>
              <w:left w:val="single" w:sz="8" w:space="0" w:color="000000"/>
              <w:bottom w:val="single" w:sz="8" w:space="0" w:color="000000"/>
              <w:right w:val="single" w:sz="8" w:space="0" w:color="000000"/>
            </w:tcBorders>
            <w:vAlign w:val="center"/>
          </w:tcPr>
          <w:p w14:paraId="17B64CED"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能识别和判断复杂工程问题中空间信息本质特性、关键处理环节及分析操作的能力</w:t>
            </w:r>
          </w:p>
        </w:tc>
        <w:tc>
          <w:tcPr>
            <w:tcW w:w="1800" w:type="dxa"/>
            <w:tcBorders>
              <w:top w:val="single" w:sz="8" w:space="0" w:color="000000"/>
              <w:left w:val="single" w:sz="8" w:space="0" w:color="000000"/>
              <w:bottom w:val="single" w:sz="8" w:space="0" w:color="000000"/>
              <w:right w:val="single" w:sz="8" w:space="0" w:color="000000"/>
            </w:tcBorders>
            <w:vAlign w:val="center"/>
          </w:tcPr>
          <w:p w14:paraId="47B1CBC8"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具备一定的识别和判断复杂工程问题中空间信息本质特性、关键处理环节及分析操作的能力</w:t>
            </w:r>
          </w:p>
        </w:tc>
        <w:tc>
          <w:tcPr>
            <w:tcW w:w="1800" w:type="dxa"/>
            <w:tcBorders>
              <w:top w:val="single" w:sz="8" w:space="0" w:color="000000"/>
              <w:left w:val="single" w:sz="8" w:space="0" w:color="000000"/>
              <w:bottom w:val="single" w:sz="8" w:space="0" w:color="000000"/>
              <w:right w:val="single" w:sz="8" w:space="0" w:color="000000"/>
            </w:tcBorders>
            <w:vAlign w:val="center"/>
          </w:tcPr>
          <w:p w14:paraId="0AE38D87"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不能识别和判断复杂工程问题中空间信息本质特性、关键处理环节及分析操作的能力</w:t>
            </w:r>
          </w:p>
        </w:tc>
      </w:tr>
      <w:tr w:rsidR="007F3EFF" w:rsidRPr="00021C43" w14:paraId="04C280E7" w14:textId="77777777" w:rsidTr="000B762F">
        <w:trPr>
          <w:trHeight w:val="480"/>
          <w:jc w:val="center"/>
        </w:trPr>
        <w:tc>
          <w:tcPr>
            <w:tcW w:w="1455" w:type="dxa"/>
            <w:tcBorders>
              <w:top w:val="single" w:sz="8" w:space="0" w:color="000000"/>
              <w:left w:val="single" w:sz="8" w:space="0" w:color="000000"/>
              <w:bottom w:val="single" w:sz="8" w:space="0" w:color="000000"/>
              <w:right w:val="single" w:sz="8" w:space="0" w:color="000000"/>
            </w:tcBorders>
            <w:vAlign w:val="center"/>
          </w:tcPr>
          <w:p w14:paraId="1919A063"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1800" w:type="dxa"/>
            <w:tcBorders>
              <w:top w:val="single" w:sz="8" w:space="0" w:color="000000"/>
              <w:left w:val="single" w:sz="8" w:space="0" w:color="000000"/>
              <w:bottom w:val="single" w:sz="8" w:space="0" w:color="000000"/>
              <w:right w:val="single" w:sz="8" w:space="0" w:color="000000"/>
            </w:tcBorders>
            <w:vAlign w:val="center"/>
          </w:tcPr>
          <w:p w14:paraId="072AB056"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对理论原理有充分的分析和论证</w:t>
            </w:r>
          </w:p>
        </w:tc>
        <w:tc>
          <w:tcPr>
            <w:tcW w:w="1800" w:type="dxa"/>
            <w:tcBorders>
              <w:top w:val="single" w:sz="8" w:space="0" w:color="000000"/>
              <w:left w:val="single" w:sz="8" w:space="0" w:color="000000"/>
              <w:bottom w:val="single" w:sz="8" w:space="0" w:color="000000"/>
              <w:right w:val="single" w:sz="8" w:space="0" w:color="000000"/>
            </w:tcBorders>
            <w:vAlign w:val="center"/>
          </w:tcPr>
          <w:p w14:paraId="0BBB99D4"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理论原理能进行分析和论证</w:t>
            </w:r>
          </w:p>
        </w:tc>
        <w:tc>
          <w:tcPr>
            <w:tcW w:w="1800" w:type="dxa"/>
            <w:tcBorders>
              <w:top w:val="single" w:sz="8" w:space="0" w:color="000000"/>
              <w:left w:val="single" w:sz="8" w:space="0" w:color="000000"/>
              <w:bottom w:val="single" w:sz="8" w:space="0" w:color="000000"/>
              <w:right w:val="single" w:sz="8" w:space="0" w:color="000000"/>
            </w:tcBorders>
            <w:vAlign w:val="center"/>
          </w:tcPr>
          <w:p w14:paraId="3709118A"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可以开展理论原理的分析和论证</w:t>
            </w:r>
          </w:p>
        </w:tc>
        <w:tc>
          <w:tcPr>
            <w:tcW w:w="1800" w:type="dxa"/>
            <w:tcBorders>
              <w:top w:val="single" w:sz="8" w:space="0" w:color="000000"/>
              <w:left w:val="single" w:sz="8" w:space="0" w:color="000000"/>
              <w:bottom w:val="single" w:sz="8" w:space="0" w:color="000000"/>
              <w:right w:val="single" w:sz="8" w:space="0" w:color="000000"/>
            </w:tcBorders>
            <w:vAlign w:val="center"/>
          </w:tcPr>
          <w:p w14:paraId="71F2A575"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不能开展理论原理的分析和论证</w:t>
            </w:r>
          </w:p>
        </w:tc>
      </w:tr>
      <w:tr w:rsidR="007F3EFF" w:rsidRPr="00021C43" w14:paraId="39E89D2D" w14:textId="77777777" w:rsidTr="000B762F">
        <w:trPr>
          <w:trHeight w:val="480"/>
          <w:jc w:val="center"/>
        </w:trPr>
        <w:tc>
          <w:tcPr>
            <w:tcW w:w="1455" w:type="dxa"/>
            <w:tcBorders>
              <w:top w:val="single" w:sz="8" w:space="0" w:color="000000"/>
              <w:left w:val="single" w:sz="8" w:space="0" w:color="000000"/>
              <w:bottom w:val="single" w:sz="8" w:space="0" w:color="000000"/>
              <w:right w:val="single" w:sz="8" w:space="0" w:color="000000"/>
            </w:tcBorders>
            <w:vAlign w:val="center"/>
          </w:tcPr>
          <w:p w14:paraId="34D7DA16" w14:textId="77777777" w:rsidR="007F3EFF" w:rsidRPr="00021C43" w:rsidRDefault="007F3EFF">
            <w:pPr>
              <w:snapToGrid w:val="0"/>
              <w:jc w:val="center"/>
              <w:rPr>
                <w:rFonts w:ascii="宋体" w:eastAsia="宋体" w:hAnsi="宋体"/>
                <w:color w:val="000000"/>
                <w:sz w:val="18"/>
                <w:szCs w:val="18"/>
              </w:rPr>
            </w:pPr>
          </w:p>
          <w:p w14:paraId="57D6525C"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tc>
        <w:tc>
          <w:tcPr>
            <w:tcW w:w="1800" w:type="dxa"/>
            <w:tcBorders>
              <w:top w:val="single" w:sz="8" w:space="0" w:color="000000"/>
              <w:left w:val="single" w:sz="8" w:space="0" w:color="000000"/>
              <w:bottom w:val="single" w:sz="8" w:space="0" w:color="000000"/>
              <w:right w:val="single" w:sz="8" w:space="0" w:color="000000"/>
            </w:tcBorders>
            <w:vAlign w:val="center"/>
          </w:tcPr>
          <w:p w14:paraId="5422817E"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按照要求完成预习和理论准备；熟悉空间分析基本原理</w:t>
            </w:r>
          </w:p>
        </w:tc>
        <w:tc>
          <w:tcPr>
            <w:tcW w:w="1800" w:type="dxa"/>
            <w:tcBorders>
              <w:top w:val="single" w:sz="8" w:space="0" w:color="000000"/>
              <w:left w:val="single" w:sz="8" w:space="0" w:color="000000"/>
              <w:bottom w:val="single" w:sz="8" w:space="0" w:color="000000"/>
              <w:right w:val="single" w:sz="8" w:space="0" w:color="000000"/>
            </w:tcBorders>
            <w:vAlign w:val="center"/>
          </w:tcPr>
          <w:p w14:paraId="4ACE9218"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实验内容有一定的预习和理论准备；了解空间分析基本原理，</w:t>
            </w:r>
          </w:p>
        </w:tc>
        <w:tc>
          <w:tcPr>
            <w:tcW w:w="1800" w:type="dxa"/>
            <w:tcBorders>
              <w:top w:val="single" w:sz="8" w:space="0" w:color="000000"/>
              <w:left w:val="single" w:sz="8" w:space="0" w:color="000000"/>
              <w:bottom w:val="single" w:sz="8" w:space="0" w:color="000000"/>
              <w:right w:val="single" w:sz="8" w:space="0" w:color="000000"/>
            </w:tcBorders>
            <w:vAlign w:val="center"/>
          </w:tcPr>
          <w:p w14:paraId="71C77BF5"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基本做到预习和理论准备；基本了解空间分析基本原理</w:t>
            </w:r>
          </w:p>
        </w:tc>
        <w:tc>
          <w:tcPr>
            <w:tcW w:w="1800" w:type="dxa"/>
            <w:tcBorders>
              <w:top w:val="single" w:sz="8" w:space="0" w:color="000000"/>
              <w:left w:val="single" w:sz="8" w:space="0" w:color="000000"/>
              <w:bottom w:val="single" w:sz="8" w:space="0" w:color="000000"/>
              <w:right w:val="single" w:sz="8" w:space="0" w:color="000000"/>
            </w:tcBorders>
            <w:vAlign w:val="center"/>
          </w:tcPr>
          <w:p w14:paraId="0CEB4CA9"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不能做到预习和理论准备；基本原理不清楚</w:t>
            </w:r>
          </w:p>
        </w:tc>
      </w:tr>
      <w:tr w:rsidR="007F3EFF" w:rsidRPr="00021C43" w14:paraId="1F94F428" w14:textId="77777777" w:rsidTr="000B762F">
        <w:trPr>
          <w:trHeight w:val="480"/>
          <w:jc w:val="center"/>
        </w:trPr>
        <w:tc>
          <w:tcPr>
            <w:tcW w:w="1455" w:type="dxa"/>
            <w:tcBorders>
              <w:top w:val="single" w:sz="8" w:space="0" w:color="000000"/>
              <w:left w:val="single" w:sz="8" w:space="0" w:color="000000"/>
              <w:bottom w:val="single" w:sz="8" w:space="0" w:color="000000"/>
              <w:right w:val="single" w:sz="8" w:space="0" w:color="000000"/>
            </w:tcBorders>
            <w:vAlign w:val="center"/>
          </w:tcPr>
          <w:p w14:paraId="2BE2A084" w14:textId="77777777" w:rsidR="007F3EFF" w:rsidRPr="00021C43" w:rsidRDefault="007F3EFF">
            <w:pPr>
              <w:snapToGrid w:val="0"/>
              <w:jc w:val="center"/>
              <w:rPr>
                <w:rFonts w:ascii="宋体" w:eastAsia="宋体" w:hAnsi="宋体"/>
                <w:color w:val="000000"/>
                <w:sz w:val="18"/>
                <w:szCs w:val="18"/>
              </w:rPr>
            </w:pPr>
            <w:r w:rsidRPr="00021C43">
              <w:rPr>
                <w:rFonts w:ascii="宋体" w:eastAsia="宋体" w:hAnsi="宋体"/>
                <w:color w:val="000000"/>
                <w:sz w:val="18"/>
                <w:szCs w:val="18"/>
              </w:rPr>
              <w:t>4</w:t>
            </w:r>
          </w:p>
        </w:tc>
        <w:tc>
          <w:tcPr>
            <w:tcW w:w="1800" w:type="dxa"/>
            <w:tcBorders>
              <w:top w:val="single" w:sz="8" w:space="0" w:color="000000"/>
              <w:left w:val="single" w:sz="8" w:space="0" w:color="000000"/>
              <w:bottom w:val="single" w:sz="8" w:space="0" w:color="000000"/>
              <w:right w:val="single" w:sz="8" w:space="0" w:color="000000"/>
            </w:tcBorders>
            <w:vAlign w:val="center"/>
          </w:tcPr>
          <w:p w14:paraId="3034A146"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能积极主动提出自己的想法并乐于倾听其他成员的意见和建议</w:t>
            </w:r>
          </w:p>
        </w:tc>
        <w:tc>
          <w:tcPr>
            <w:tcW w:w="1800" w:type="dxa"/>
            <w:tcBorders>
              <w:top w:val="single" w:sz="8" w:space="0" w:color="000000"/>
              <w:left w:val="single" w:sz="8" w:space="0" w:color="000000"/>
              <w:bottom w:val="single" w:sz="8" w:space="0" w:color="000000"/>
              <w:right w:val="single" w:sz="8" w:space="0" w:color="000000"/>
            </w:tcBorders>
            <w:vAlign w:val="center"/>
          </w:tcPr>
          <w:p w14:paraId="6E1BD28B"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能提出自己的想法并可以倾听其他成员的意见和建议</w:t>
            </w:r>
          </w:p>
        </w:tc>
        <w:tc>
          <w:tcPr>
            <w:tcW w:w="1800" w:type="dxa"/>
            <w:tcBorders>
              <w:top w:val="single" w:sz="8" w:space="0" w:color="000000"/>
              <w:left w:val="single" w:sz="8" w:space="0" w:color="000000"/>
              <w:bottom w:val="single" w:sz="8" w:space="0" w:color="000000"/>
              <w:right w:val="single" w:sz="8" w:space="0" w:color="000000"/>
            </w:tcBorders>
            <w:vAlign w:val="center"/>
          </w:tcPr>
          <w:p w14:paraId="3C690FB7"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能在要求时提出自己的想法并部分接受其他成员的意见和建议</w:t>
            </w:r>
          </w:p>
        </w:tc>
        <w:tc>
          <w:tcPr>
            <w:tcW w:w="1800" w:type="dxa"/>
            <w:tcBorders>
              <w:top w:val="single" w:sz="8" w:space="0" w:color="000000"/>
              <w:left w:val="single" w:sz="8" w:space="0" w:color="000000"/>
              <w:bottom w:val="single" w:sz="8" w:space="0" w:color="000000"/>
              <w:right w:val="single" w:sz="8" w:space="0" w:color="000000"/>
            </w:tcBorders>
            <w:vAlign w:val="center"/>
          </w:tcPr>
          <w:p w14:paraId="258CA4A4"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不能主动提出自己的想法，也不愿倾听其他成员的意见和建议</w:t>
            </w:r>
          </w:p>
        </w:tc>
      </w:tr>
    </w:tbl>
    <w:p w14:paraId="30676E6F" w14:textId="77777777" w:rsidR="007F3EFF" w:rsidRPr="00021C43" w:rsidRDefault="007F3EFF">
      <w:pPr>
        <w:snapToGrid w:val="0"/>
        <w:spacing w:line="460" w:lineRule="exact"/>
        <w:ind w:hanging="420"/>
        <w:rPr>
          <w:rFonts w:ascii="宋体" w:eastAsia="宋体" w:hAnsi="宋体"/>
          <w:b/>
          <w:bCs/>
          <w:color w:val="000000"/>
          <w:kern w:val="0"/>
          <w:sz w:val="18"/>
          <w:szCs w:val="18"/>
        </w:rPr>
      </w:pPr>
      <w:r w:rsidRPr="00021C43">
        <w:rPr>
          <w:rFonts w:ascii="宋体" w:eastAsia="宋体" w:hAnsi="宋体"/>
          <w:b/>
          <w:bCs/>
          <w:color w:val="000000"/>
          <w:sz w:val="18"/>
          <w:szCs w:val="18"/>
        </w:rPr>
        <w:t>3.  综合实验评价标准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680"/>
        <w:gridCol w:w="1902"/>
        <w:gridCol w:w="1902"/>
        <w:gridCol w:w="1902"/>
        <w:gridCol w:w="2295"/>
      </w:tblGrid>
      <w:tr w:rsidR="007F3EFF" w:rsidRPr="00021C43" w14:paraId="32379BBE" w14:textId="77777777" w:rsidTr="000B762F">
        <w:trPr>
          <w:trHeight w:val="480"/>
          <w:jc w:val="center"/>
        </w:trPr>
        <w:tc>
          <w:tcPr>
            <w:tcW w:w="67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0B04723E"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w:t>
            </w:r>
          </w:p>
        </w:tc>
        <w:tc>
          <w:tcPr>
            <w:tcW w:w="795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449F66CD"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评价标准</w:t>
            </w:r>
          </w:p>
        </w:tc>
      </w:tr>
      <w:tr w:rsidR="007F3EFF" w:rsidRPr="00021C43" w14:paraId="7B20E6A2" w14:textId="77777777" w:rsidTr="000B762F">
        <w:trPr>
          <w:trHeight w:val="480"/>
          <w:jc w:val="center"/>
        </w:trPr>
        <w:tc>
          <w:tcPr>
            <w:tcW w:w="67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A5E96A0" w14:textId="77777777" w:rsidR="007F3EFF" w:rsidRPr="00021C43" w:rsidRDefault="007F3EFF">
            <w:pPr>
              <w:snapToGrid w:val="0"/>
              <w:rPr>
                <w:rFonts w:ascii="宋体" w:eastAsia="宋体" w:hAnsi="宋体"/>
                <w:color w:val="000000"/>
                <w:sz w:val="18"/>
                <w:szCs w:val="18"/>
              </w:rPr>
            </w:pPr>
          </w:p>
        </w:tc>
        <w:tc>
          <w:tcPr>
            <w:tcW w:w="189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9C5405B"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优秀（90-100）</w:t>
            </w:r>
          </w:p>
        </w:tc>
        <w:tc>
          <w:tcPr>
            <w:tcW w:w="189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F42C0CB"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良好（70-89）</w:t>
            </w:r>
          </w:p>
        </w:tc>
        <w:tc>
          <w:tcPr>
            <w:tcW w:w="189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EEB0E81"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合格（60-69）</w:t>
            </w:r>
          </w:p>
        </w:tc>
        <w:tc>
          <w:tcPr>
            <w:tcW w:w="22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A982DC6"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不合格（0-59）</w:t>
            </w:r>
          </w:p>
        </w:tc>
      </w:tr>
      <w:tr w:rsidR="007F3EFF" w:rsidRPr="00021C43" w14:paraId="21858113" w14:textId="77777777" w:rsidTr="000B762F">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383CCFA9"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lastRenderedPageBreak/>
              <w:t>1</w:t>
            </w:r>
          </w:p>
        </w:tc>
        <w:tc>
          <w:tcPr>
            <w:tcW w:w="1890" w:type="dxa"/>
            <w:tcBorders>
              <w:top w:val="single" w:sz="8" w:space="0" w:color="000000"/>
              <w:left w:val="single" w:sz="8" w:space="0" w:color="000000"/>
              <w:bottom w:val="single" w:sz="8" w:space="0" w:color="000000"/>
              <w:right w:val="single" w:sz="8" w:space="0" w:color="000000"/>
            </w:tcBorders>
            <w:vAlign w:val="center"/>
          </w:tcPr>
          <w:p w14:paraId="0FF75526"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熟练掌握为典型GIS应用建立合适的数学模型和软件模型，并能综合运用数学、自然科学、工程基础和专业知识等进行问题建模与求解。</w:t>
            </w:r>
          </w:p>
        </w:tc>
        <w:tc>
          <w:tcPr>
            <w:tcW w:w="1890" w:type="dxa"/>
            <w:tcBorders>
              <w:top w:val="single" w:sz="8" w:space="0" w:color="000000"/>
              <w:left w:val="single" w:sz="8" w:space="0" w:color="000000"/>
              <w:bottom w:val="single" w:sz="8" w:space="0" w:color="000000"/>
              <w:right w:val="single" w:sz="8" w:space="0" w:color="000000"/>
            </w:tcBorders>
            <w:vAlign w:val="center"/>
          </w:tcPr>
          <w:p w14:paraId="1E8A429C"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能较好掌握为典型GIS应用建立合适的数学模型和软件模型，并能综合运用数学、自然科学、工程基础和专业知识等进行问题建模与求解。</w:t>
            </w:r>
          </w:p>
        </w:tc>
        <w:tc>
          <w:tcPr>
            <w:tcW w:w="1890" w:type="dxa"/>
            <w:tcBorders>
              <w:top w:val="single" w:sz="8" w:space="0" w:color="000000"/>
              <w:left w:val="single" w:sz="8" w:space="0" w:color="000000"/>
              <w:bottom w:val="single" w:sz="8" w:space="0" w:color="000000"/>
              <w:right w:val="single" w:sz="8" w:space="0" w:color="000000"/>
            </w:tcBorders>
            <w:vAlign w:val="center"/>
          </w:tcPr>
          <w:p w14:paraId="392A302A"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基本掌握为典型GIS应用建立合适的数学模型和软件模型，并能综合运用数学、自然科学、工程基础和专业知识等进行问题建模与求解。</w:t>
            </w:r>
          </w:p>
        </w:tc>
        <w:tc>
          <w:tcPr>
            <w:tcW w:w="2280" w:type="dxa"/>
            <w:tcBorders>
              <w:top w:val="single" w:sz="8" w:space="0" w:color="000000"/>
              <w:left w:val="single" w:sz="8" w:space="0" w:color="000000"/>
              <w:bottom w:val="single" w:sz="8" w:space="0" w:color="000000"/>
              <w:right w:val="single" w:sz="8" w:space="0" w:color="000000"/>
            </w:tcBorders>
            <w:vAlign w:val="center"/>
          </w:tcPr>
          <w:p w14:paraId="22869EC4"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不能全面掌握为典型GIS应用建立合适的数学模型和软件模型，并能综合运用数学、自然科学、工程基础和专业知识等进行问题建模与求解。</w:t>
            </w:r>
          </w:p>
        </w:tc>
      </w:tr>
      <w:tr w:rsidR="007F3EFF" w:rsidRPr="00021C43" w14:paraId="1763428A" w14:textId="77777777" w:rsidTr="000B762F">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19B56E67"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2</w:t>
            </w:r>
          </w:p>
        </w:tc>
        <w:tc>
          <w:tcPr>
            <w:tcW w:w="1890" w:type="dxa"/>
            <w:tcBorders>
              <w:top w:val="single" w:sz="8" w:space="0" w:color="000000"/>
              <w:left w:val="single" w:sz="8" w:space="0" w:color="000000"/>
              <w:bottom w:val="single" w:sz="8" w:space="0" w:color="000000"/>
              <w:right w:val="single" w:sz="8" w:space="0" w:color="000000"/>
            </w:tcBorders>
            <w:vAlign w:val="center"/>
          </w:tcPr>
          <w:p w14:paraId="6059173E"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能熟练运用基于海洋领域基础知识及科学原理，深入分析海洋环境信息的影响因素，结论正确。</w:t>
            </w:r>
          </w:p>
        </w:tc>
        <w:tc>
          <w:tcPr>
            <w:tcW w:w="1890" w:type="dxa"/>
            <w:tcBorders>
              <w:top w:val="single" w:sz="8" w:space="0" w:color="000000"/>
              <w:left w:val="single" w:sz="8" w:space="0" w:color="000000"/>
              <w:bottom w:val="single" w:sz="8" w:space="0" w:color="000000"/>
              <w:right w:val="single" w:sz="8" w:space="0" w:color="000000"/>
            </w:tcBorders>
            <w:vAlign w:val="center"/>
          </w:tcPr>
          <w:p w14:paraId="54DD9DB5"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能运用基于海洋领域基础知识及科学原理，熟练分析海洋环境信息的影响因素，结论基本正确。</w:t>
            </w:r>
          </w:p>
        </w:tc>
        <w:tc>
          <w:tcPr>
            <w:tcW w:w="1890" w:type="dxa"/>
            <w:tcBorders>
              <w:top w:val="single" w:sz="8" w:space="0" w:color="000000"/>
              <w:left w:val="single" w:sz="8" w:space="0" w:color="000000"/>
              <w:bottom w:val="single" w:sz="8" w:space="0" w:color="000000"/>
              <w:right w:val="single" w:sz="8" w:space="0" w:color="000000"/>
            </w:tcBorders>
            <w:vAlign w:val="center"/>
          </w:tcPr>
          <w:p w14:paraId="54F81014"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能部分运用基于海洋领域基础知识及科学原理，分析海洋环境信息的影响因素，得到部分正确结论。</w:t>
            </w:r>
          </w:p>
        </w:tc>
        <w:tc>
          <w:tcPr>
            <w:tcW w:w="2280" w:type="dxa"/>
            <w:tcBorders>
              <w:top w:val="single" w:sz="8" w:space="0" w:color="000000"/>
              <w:left w:val="single" w:sz="8" w:space="0" w:color="000000"/>
              <w:bottom w:val="single" w:sz="8" w:space="0" w:color="000000"/>
              <w:right w:val="single" w:sz="8" w:space="0" w:color="000000"/>
            </w:tcBorders>
            <w:vAlign w:val="center"/>
          </w:tcPr>
          <w:p w14:paraId="4B8DBB9D"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不能运用基于海洋领域基础知识及科学原理，分析海洋环境信息的影响因素，得到的结论有偏差。</w:t>
            </w:r>
          </w:p>
        </w:tc>
      </w:tr>
      <w:tr w:rsidR="007F3EFF" w:rsidRPr="00021C43" w14:paraId="10611993" w14:textId="77777777" w:rsidTr="000B762F">
        <w:trPr>
          <w:trHeight w:val="54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55FC6D11"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3</w:t>
            </w:r>
          </w:p>
        </w:tc>
        <w:tc>
          <w:tcPr>
            <w:tcW w:w="1890" w:type="dxa"/>
            <w:tcBorders>
              <w:top w:val="single" w:sz="8" w:space="0" w:color="000000"/>
              <w:left w:val="single" w:sz="8" w:space="0" w:color="000000"/>
              <w:bottom w:val="single" w:sz="8" w:space="0" w:color="000000"/>
              <w:right w:val="single" w:sz="8" w:space="0" w:color="000000"/>
            </w:tcBorders>
            <w:vAlign w:val="center"/>
          </w:tcPr>
          <w:p w14:paraId="4FF10336"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深入理解计算机专业领域中，数字工程的软硬件复杂工程问题，解决方案正确并有新意。</w:t>
            </w:r>
          </w:p>
        </w:tc>
        <w:tc>
          <w:tcPr>
            <w:tcW w:w="1890" w:type="dxa"/>
            <w:tcBorders>
              <w:top w:val="single" w:sz="8" w:space="0" w:color="000000"/>
              <w:left w:val="single" w:sz="8" w:space="0" w:color="000000"/>
              <w:bottom w:val="single" w:sz="8" w:space="0" w:color="000000"/>
              <w:right w:val="single" w:sz="8" w:space="0" w:color="000000"/>
            </w:tcBorders>
            <w:vAlign w:val="center"/>
          </w:tcPr>
          <w:p w14:paraId="6C1506E1"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基本理解计算机专业领域中，数字工程的软硬件复杂工程问题，解决方案正确。</w:t>
            </w:r>
          </w:p>
        </w:tc>
        <w:tc>
          <w:tcPr>
            <w:tcW w:w="1890" w:type="dxa"/>
            <w:tcBorders>
              <w:top w:val="single" w:sz="8" w:space="0" w:color="000000"/>
              <w:left w:val="single" w:sz="8" w:space="0" w:color="000000"/>
              <w:bottom w:val="single" w:sz="8" w:space="0" w:color="000000"/>
              <w:right w:val="single" w:sz="8" w:space="0" w:color="000000"/>
            </w:tcBorders>
            <w:vAlign w:val="center"/>
          </w:tcPr>
          <w:p w14:paraId="7DB5E4E3"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基本理解计算机专业领域中，数字工程的软硬件复杂工程问题。解决方案正确，但有欠缺。</w:t>
            </w:r>
          </w:p>
        </w:tc>
        <w:tc>
          <w:tcPr>
            <w:tcW w:w="2280" w:type="dxa"/>
            <w:tcBorders>
              <w:top w:val="single" w:sz="8" w:space="0" w:color="000000"/>
              <w:left w:val="single" w:sz="8" w:space="0" w:color="000000"/>
              <w:bottom w:val="single" w:sz="8" w:space="0" w:color="000000"/>
              <w:right w:val="single" w:sz="8" w:space="0" w:color="000000"/>
            </w:tcBorders>
            <w:vAlign w:val="center"/>
          </w:tcPr>
          <w:p w14:paraId="461AE21C"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对计算机专业领域中，数字工程的软硬件复杂工程问题。缺乏理解。解决方案不正确。</w:t>
            </w:r>
          </w:p>
        </w:tc>
      </w:tr>
      <w:tr w:rsidR="007F3EFF" w:rsidRPr="00021C43" w14:paraId="0B98E51B" w14:textId="77777777" w:rsidTr="000B762F">
        <w:trPr>
          <w:trHeight w:val="54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781EE83A"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4</w:t>
            </w:r>
          </w:p>
        </w:tc>
        <w:tc>
          <w:tcPr>
            <w:tcW w:w="1890" w:type="dxa"/>
            <w:tcBorders>
              <w:top w:val="single" w:sz="8" w:space="0" w:color="000000"/>
              <w:left w:val="single" w:sz="8" w:space="0" w:color="000000"/>
              <w:bottom w:val="single" w:sz="8" w:space="0" w:color="000000"/>
              <w:right w:val="single" w:sz="8" w:space="0" w:color="000000"/>
            </w:tcBorders>
            <w:vAlign w:val="center"/>
          </w:tcPr>
          <w:p w14:paraId="54BFF261"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充分掌握栅格分析、网络分析、缓冲区分析、地形可视化分析常用算法</w:t>
            </w:r>
          </w:p>
        </w:tc>
        <w:tc>
          <w:tcPr>
            <w:tcW w:w="1890" w:type="dxa"/>
            <w:tcBorders>
              <w:top w:val="single" w:sz="8" w:space="0" w:color="000000"/>
              <w:left w:val="single" w:sz="8" w:space="0" w:color="000000"/>
              <w:bottom w:val="single" w:sz="8" w:space="0" w:color="000000"/>
              <w:right w:val="single" w:sz="8" w:space="0" w:color="000000"/>
            </w:tcBorders>
            <w:vAlign w:val="center"/>
          </w:tcPr>
          <w:p w14:paraId="62C25013"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基本掌握栅格分析、网络分析、缓冲区分析、地形可视化分析常用算法</w:t>
            </w:r>
          </w:p>
        </w:tc>
        <w:tc>
          <w:tcPr>
            <w:tcW w:w="1890" w:type="dxa"/>
            <w:tcBorders>
              <w:top w:val="single" w:sz="8" w:space="0" w:color="000000"/>
              <w:left w:val="single" w:sz="8" w:space="0" w:color="000000"/>
              <w:bottom w:val="single" w:sz="8" w:space="0" w:color="000000"/>
              <w:right w:val="single" w:sz="8" w:space="0" w:color="000000"/>
            </w:tcBorders>
            <w:vAlign w:val="center"/>
          </w:tcPr>
          <w:p w14:paraId="5386C4C3"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基本掌握栅格分析、网络分析、缓冲区分析、地形可视化分析常用算法，但有欠缺</w:t>
            </w:r>
          </w:p>
        </w:tc>
        <w:tc>
          <w:tcPr>
            <w:tcW w:w="2280" w:type="dxa"/>
            <w:tcBorders>
              <w:top w:val="single" w:sz="8" w:space="0" w:color="000000"/>
              <w:left w:val="single" w:sz="8" w:space="0" w:color="000000"/>
              <w:bottom w:val="single" w:sz="8" w:space="0" w:color="000000"/>
              <w:right w:val="single" w:sz="8" w:space="0" w:color="000000"/>
            </w:tcBorders>
            <w:vAlign w:val="center"/>
          </w:tcPr>
          <w:p w14:paraId="74376133"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基本掌握栅格分析、网络分析、缓冲区分析、地形可视化分析常用算法，部分概念不清晰。</w:t>
            </w:r>
          </w:p>
        </w:tc>
      </w:tr>
      <w:tr w:rsidR="007F3EFF" w:rsidRPr="00021C43" w14:paraId="71F5CA75" w14:textId="77777777" w:rsidTr="000B762F">
        <w:trPr>
          <w:trHeight w:val="54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0399EECA" w14:textId="77777777" w:rsidR="007F3EFF" w:rsidRPr="00021C43" w:rsidRDefault="007F3EFF">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5</w:t>
            </w:r>
          </w:p>
        </w:tc>
        <w:tc>
          <w:tcPr>
            <w:tcW w:w="1890" w:type="dxa"/>
            <w:tcBorders>
              <w:top w:val="single" w:sz="8" w:space="0" w:color="000000"/>
              <w:left w:val="single" w:sz="8" w:space="0" w:color="000000"/>
              <w:bottom w:val="single" w:sz="8" w:space="0" w:color="000000"/>
              <w:right w:val="single" w:sz="8" w:space="0" w:color="000000"/>
            </w:tcBorders>
            <w:vAlign w:val="center"/>
          </w:tcPr>
          <w:p w14:paraId="436A74C7"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能举出恰当例子分析实现空间分析建模的一般过程及流程；熟练掌握为典型GIS应用建立合适的数学模型和软件模型，并能综合运用数学、自然科学、工程基础和专业知识等进行问题的求解、优化实际案例。</w:t>
            </w:r>
          </w:p>
        </w:tc>
        <w:tc>
          <w:tcPr>
            <w:tcW w:w="1890" w:type="dxa"/>
            <w:tcBorders>
              <w:top w:val="single" w:sz="8" w:space="0" w:color="000000"/>
              <w:left w:val="single" w:sz="8" w:space="0" w:color="000000"/>
              <w:bottom w:val="single" w:sz="8" w:space="0" w:color="000000"/>
              <w:right w:val="single" w:sz="8" w:space="0" w:color="000000"/>
            </w:tcBorders>
            <w:vAlign w:val="center"/>
          </w:tcPr>
          <w:p w14:paraId="660ED560"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能举出实例体现空间分析建模的一般过程及流程，基本掌握为典型GIS应用建立合适的数学模型和软件模型，并能运用1~2个数学、自然科学、工程基础和专业知识等进行问题的求解、对实际案例进行初步优化。</w:t>
            </w:r>
          </w:p>
        </w:tc>
        <w:tc>
          <w:tcPr>
            <w:tcW w:w="1890" w:type="dxa"/>
            <w:tcBorders>
              <w:top w:val="single" w:sz="8" w:space="0" w:color="000000"/>
              <w:left w:val="single" w:sz="8" w:space="0" w:color="000000"/>
              <w:bottom w:val="single" w:sz="8" w:space="0" w:color="000000"/>
              <w:right w:val="single" w:sz="8" w:space="0" w:color="000000"/>
            </w:tcBorders>
            <w:vAlign w:val="center"/>
          </w:tcPr>
          <w:p w14:paraId="621CB0F8"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举出的体现空间分析建模的一般过程及流程的实例不具体，基本了解为典型GIS应用建立合适的数学模型和软件模型，并能运用单个数学、自然科学、工程基础或专业知识等进行问题的求解、对实际案例进行简单优化。</w:t>
            </w:r>
          </w:p>
        </w:tc>
        <w:tc>
          <w:tcPr>
            <w:tcW w:w="2280" w:type="dxa"/>
            <w:tcBorders>
              <w:top w:val="single" w:sz="8" w:space="0" w:color="000000"/>
              <w:left w:val="single" w:sz="8" w:space="0" w:color="000000"/>
              <w:bottom w:val="single" w:sz="8" w:space="0" w:color="000000"/>
              <w:right w:val="single" w:sz="8" w:space="0" w:color="000000"/>
            </w:tcBorders>
            <w:vAlign w:val="center"/>
          </w:tcPr>
          <w:p w14:paraId="01BE05EB" w14:textId="77777777" w:rsidR="007F3EFF" w:rsidRPr="00021C43" w:rsidRDefault="007F3EFF">
            <w:pPr>
              <w:snapToGrid w:val="0"/>
              <w:rPr>
                <w:rFonts w:ascii="宋体" w:eastAsia="宋体" w:hAnsi="宋体"/>
                <w:color w:val="000000"/>
                <w:sz w:val="18"/>
                <w:szCs w:val="18"/>
              </w:rPr>
            </w:pPr>
            <w:r w:rsidRPr="00021C43">
              <w:rPr>
                <w:rFonts w:ascii="宋体" w:eastAsia="宋体" w:hAnsi="宋体"/>
                <w:color w:val="000000"/>
                <w:sz w:val="18"/>
                <w:szCs w:val="18"/>
              </w:rPr>
              <w:t>不能举出实例体现空间分析建模的一般过程及流程，不了解典型GIS应用建立合适的数学模型和软件模型，不能运用数学、自然科学、工程基础和专业知识等进行问题的求解及优化。</w:t>
            </w:r>
          </w:p>
        </w:tc>
      </w:tr>
    </w:tbl>
    <w:p w14:paraId="7D64CC49" w14:textId="77777777" w:rsidR="007F3EFF" w:rsidRPr="00021C43" w:rsidRDefault="007F3EFF">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主撰人：王建</w:t>
      </w:r>
    </w:p>
    <w:p w14:paraId="1EFDFEF0" w14:textId="77777777" w:rsidR="007F3EFF" w:rsidRPr="00021C43" w:rsidRDefault="007F3EFF">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 xml:space="preserve">      审核人：</w:t>
      </w:r>
      <w:proofErr w:type="gramStart"/>
      <w:r w:rsidRPr="00021C43">
        <w:rPr>
          <w:rFonts w:ascii="宋体" w:eastAsia="宋体" w:hAnsi="宋体"/>
          <w:color w:val="000000"/>
          <w:sz w:val="18"/>
          <w:szCs w:val="18"/>
        </w:rPr>
        <w:t>郑宗生</w:t>
      </w:r>
      <w:proofErr w:type="gramEnd"/>
      <w:r w:rsidRPr="00021C43">
        <w:rPr>
          <w:rFonts w:ascii="宋体" w:eastAsia="宋体" w:hAnsi="宋体"/>
          <w:color w:val="000000"/>
          <w:sz w:val="18"/>
          <w:szCs w:val="18"/>
        </w:rPr>
        <w:t xml:space="preserve"> 袁红春</w:t>
      </w:r>
    </w:p>
    <w:p w14:paraId="1129FEC1" w14:textId="77777777" w:rsidR="007F3EFF" w:rsidRPr="00021C43" w:rsidRDefault="007F3EFF">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教学院长：袁红春</w:t>
      </w:r>
    </w:p>
    <w:p w14:paraId="131EE31F" w14:textId="77777777" w:rsidR="007F3EFF" w:rsidRPr="00021C43" w:rsidRDefault="007F3EFF">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日  期：2018年12月6日</w:t>
      </w:r>
    </w:p>
    <w:p w14:paraId="22FBC7CC" w14:textId="77777777" w:rsidR="007F3EFF" w:rsidRPr="00021C43" w:rsidRDefault="007F3EFF">
      <w:pPr>
        <w:snapToGrid w:val="0"/>
        <w:spacing w:line="400" w:lineRule="atLeast"/>
        <w:ind w:firstLineChars="200" w:firstLine="480"/>
        <w:jc w:val="right"/>
        <w:rPr>
          <w:rFonts w:ascii="宋体" w:eastAsia="宋体" w:hAnsi="宋体"/>
          <w:color w:val="000000"/>
          <w:sz w:val="24"/>
          <w:szCs w:val="24"/>
        </w:rPr>
      </w:pPr>
    </w:p>
    <w:p w14:paraId="302CA50B" w14:textId="77777777" w:rsidR="007F3EFF" w:rsidRPr="00021C43" w:rsidRDefault="007F3EFF">
      <w:pPr>
        <w:snapToGrid w:val="0"/>
        <w:spacing w:line="400" w:lineRule="exact"/>
        <w:jc w:val="left"/>
        <w:rPr>
          <w:rFonts w:ascii="宋体" w:eastAsia="宋体" w:hAnsi="宋体"/>
          <w:color w:val="000000"/>
          <w:sz w:val="20"/>
          <w:szCs w:val="20"/>
        </w:rPr>
      </w:pPr>
      <w:r w:rsidRPr="00021C43">
        <w:rPr>
          <w:rFonts w:ascii="宋体" w:eastAsia="宋体" w:hAnsi="宋体"/>
          <w:color w:val="000000"/>
          <w:szCs w:val="21"/>
        </w:rPr>
        <w:br w:type="page"/>
      </w:r>
    </w:p>
    <w:p w14:paraId="3BC458DC" w14:textId="77777777" w:rsidR="007F3EFF" w:rsidRDefault="007F3EFF" w:rsidP="00744181">
      <w:pPr>
        <w:sectPr w:rsidR="007F3EFF" w:rsidSect="00744181">
          <w:headerReference w:type="even" r:id="rId7"/>
          <w:headerReference w:type="default" r:id="rId8"/>
          <w:footerReference w:type="even" r:id="rId9"/>
          <w:footerReference w:type="default" r:id="rId10"/>
          <w:headerReference w:type="first" r:id="rId11"/>
          <w:footerReference w:type="first" r:id="rId12"/>
          <w:type w:val="continuous"/>
          <w:pgSz w:w="11906" w:h="16838"/>
          <w:pgMar w:top="624" w:right="924" w:bottom="624" w:left="1077" w:header="851" w:footer="992" w:gutter="0"/>
          <w:cols w:space="425"/>
          <w:docGrid w:type="lines" w:linePitch="312"/>
        </w:sectPr>
      </w:pPr>
    </w:p>
    <w:p w14:paraId="7691BCCC" w14:textId="77777777" w:rsidR="009E1C49" w:rsidRDefault="009E1C49"/>
    <w:sectPr w:rsidR="009E1C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63951" w14:textId="77777777" w:rsidR="00C06F76" w:rsidRDefault="00C06F76" w:rsidP="000B0248">
      <w:r>
        <w:separator/>
      </w:r>
    </w:p>
  </w:endnote>
  <w:endnote w:type="continuationSeparator" w:id="0">
    <w:p w14:paraId="120A7496" w14:textId="77777777" w:rsidR="00C06F76" w:rsidRDefault="00C06F76" w:rsidP="000B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75A0" w14:textId="77777777" w:rsidR="000B0248" w:rsidRDefault="000B024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81D0" w14:textId="77777777" w:rsidR="000B0248" w:rsidRDefault="000B024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04E7" w14:textId="77777777" w:rsidR="000B0248" w:rsidRDefault="000B024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C6595" w14:textId="77777777" w:rsidR="00C06F76" w:rsidRDefault="00C06F76" w:rsidP="000B0248">
      <w:r>
        <w:separator/>
      </w:r>
    </w:p>
  </w:footnote>
  <w:footnote w:type="continuationSeparator" w:id="0">
    <w:p w14:paraId="5BB20B85" w14:textId="77777777" w:rsidR="00C06F76" w:rsidRDefault="00C06F76" w:rsidP="000B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5F46" w14:textId="4FB725F7" w:rsidR="000B0248" w:rsidRDefault="000B0248">
    <w:pPr>
      <w:pStyle w:val="a6"/>
    </w:pPr>
    <w:r>
      <w:rPr>
        <w:noProof/>
      </w:rPr>
      <w:pict w14:anchorId="40384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221172"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4F3F" w14:textId="4A679181" w:rsidR="000B0248" w:rsidRDefault="000B0248">
    <w:pPr>
      <w:pStyle w:val="a6"/>
    </w:pPr>
    <w:r>
      <w:rPr>
        <w:noProof/>
      </w:rPr>
      <w:pict w14:anchorId="0245E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221173"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7F3E" w14:textId="3866A30E" w:rsidR="000B0248" w:rsidRDefault="000B0248">
    <w:pPr>
      <w:pStyle w:val="a6"/>
    </w:pPr>
    <w:r>
      <w:rPr>
        <w:noProof/>
      </w:rPr>
      <w:pict w14:anchorId="548A1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221171"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018BE"/>
    <w:multiLevelType w:val="multilevel"/>
    <w:tmpl w:val="ACFCE37C"/>
    <w:lvl w:ilvl="0">
      <w:start w:val="1"/>
      <w:numFmt w:val="decimal"/>
      <w:lvlText w:val="一、"/>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 w15:restartNumberingAfterBreak="0">
    <w:nsid w:val="6B7B0BDF"/>
    <w:multiLevelType w:val="multilevel"/>
    <w:tmpl w:val="404C185C"/>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2051025578">
    <w:abstractNumId w:val="0"/>
  </w:num>
  <w:num w:numId="2" w16cid:durableId="1797603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FF"/>
    <w:rsid w:val="000B0248"/>
    <w:rsid w:val="007F3EFF"/>
    <w:rsid w:val="009E1C49"/>
    <w:rsid w:val="00C06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5EF8"/>
  <w15:chartTrackingRefBased/>
  <w15:docId w15:val="{09583168-0830-4727-BBAF-4742A600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7F3EF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7F3EFF"/>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7F3EFF"/>
    <w:rPr>
      <w:rFonts w:asciiTheme="majorHAnsi" w:eastAsiaTheme="majorEastAsia" w:hAnsiTheme="majorHAnsi" w:cstheme="majorBidi"/>
      <w:b/>
      <w:bCs/>
      <w:sz w:val="32"/>
      <w:szCs w:val="32"/>
    </w:rPr>
  </w:style>
  <w:style w:type="paragraph" w:styleId="a6">
    <w:name w:val="header"/>
    <w:basedOn w:val="a"/>
    <w:link w:val="a7"/>
    <w:uiPriority w:val="99"/>
    <w:unhideWhenUsed/>
    <w:rsid w:val="000B024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B0248"/>
    <w:rPr>
      <w:sz w:val="18"/>
      <w:szCs w:val="18"/>
    </w:rPr>
  </w:style>
  <w:style w:type="paragraph" w:styleId="a8">
    <w:name w:val="footer"/>
    <w:basedOn w:val="a"/>
    <w:link w:val="a9"/>
    <w:uiPriority w:val="99"/>
    <w:unhideWhenUsed/>
    <w:rsid w:val="000B0248"/>
    <w:pPr>
      <w:tabs>
        <w:tab w:val="center" w:pos="4153"/>
        <w:tab w:val="right" w:pos="8306"/>
      </w:tabs>
      <w:snapToGrid w:val="0"/>
      <w:jc w:val="left"/>
    </w:pPr>
    <w:rPr>
      <w:sz w:val="18"/>
      <w:szCs w:val="18"/>
    </w:rPr>
  </w:style>
  <w:style w:type="character" w:customStyle="1" w:styleId="a9">
    <w:name w:val="页脚 字符"/>
    <w:basedOn w:val="a0"/>
    <w:link w:val="a8"/>
    <w:uiPriority w:val="99"/>
    <w:rsid w:val="000B02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804</Words>
  <Characters>4587</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2022-06-02T02:27:00Z</dcterms:created>
  <dcterms:modified xsi:type="dcterms:W3CDTF">2022-06-02T02:34:00Z</dcterms:modified>
</cp:coreProperties>
</file>