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227B" w14:textId="77777777" w:rsidR="00BF54A4" w:rsidRPr="008A261A" w:rsidRDefault="00BF54A4"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《空间数据获取技术基础》教学大纲</w:t>
      </w:r>
    </w:p>
    <w:p w14:paraId="792CA13F" w14:textId="77777777" w:rsidR="00BF54A4" w:rsidRPr="008A261A" w:rsidRDefault="00BF54A4">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课程名称（中文/英文）：空间数据获取技术基础（Fundamentals of spatial data acquisition technology）课程编号：5208313</w:t>
      </w:r>
    </w:p>
    <w:p w14:paraId="4032E28D" w14:textId="77777777" w:rsidR="00BF54A4" w:rsidRPr="008A261A" w:rsidRDefault="00BF54A4">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学分：2</w:t>
      </w:r>
    </w:p>
    <w:p w14:paraId="7B2A0E04" w14:textId="77777777" w:rsidR="00BF54A4" w:rsidRPr="008A261A" w:rsidRDefault="00BF54A4">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学时：总学时 32  </w:t>
      </w:r>
    </w:p>
    <w:p w14:paraId="1768A4A5" w14:textId="77777777" w:rsidR="00BF54A4" w:rsidRPr="008A261A" w:rsidRDefault="00BF54A4">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学时分配：讲授学时：32 实验学时：0 上机学时：0讨论学时：0其他学时：0</w:t>
      </w:r>
    </w:p>
    <w:p w14:paraId="248104B7" w14:textId="77777777" w:rsidR="00BF54A4" w:rsidRPr="008A261A" w:rsidRDefault="00BF54A4">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课程负责人：王振华</w:t>
      </w:r>
    </w:p>
    <w:p w14:paraId="049EB1DB" w14:textId="77777777" w:rsidR="00BF54A4" w:rsidRPr="008A261A" w:rsidRDefault="00BF54A4" w:rsidP="00BF54A4">
      <w:pPr>
        <w:numPr>
          <w:ilvl w:val="0"/>
          <w:numId w:val="1"/>
        </w:numPr>
        <w:snapToGrid w:val="0"/>
        <w:spacing w:before="187" w:line="400" w:lineRule="exact"/>
        <w:ind w:left="432" w:hanging="432"/>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5719DC13" w14:textId="77777777" w:rsidR="00BF54A4" w:rsidRPr="008A261A" w:rsidRDefault="00BF54A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1. 课程概述</w:t>
      </w:r>
    </w:p>
    <w:p w14:paraId="161CA39D" w14:textId="77777777" w:rsidR="00BF54A4" w:rsidRPr="008A261A" w:rsidRDefault="00BF54A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空间数据获取技术基础》是空间信息与数字技术专业的专业必修课程，也是专业核心课程。内容主要覆盖：空间参考系统，空间数据获取原理与过程、前沿数据获取设备介绍等。课程理论与实践紧密结合，实用性强；能够从项目需要分析出发，收集数据，研究策略，实现结果展示。同时，该课程具有较强的现势性，其数据与国家观测系统密切相关；其应用与国家重大工程相关；其分析与国家重大战略相关；因此通过该课程不仅要培养学生的专业素质，还要培养学生的保密意识和爱国情怀。</w:t>
      </w:r>
    </w:p>
    <w:p w14:paraId="63BD884A" w14:textId="77777777" w:rsidR="00BF54A4" w:rsidRPr="008A261A" w:rsidRDefault="00BF54A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《Spatial data acquisition technology foundation》 is a professional compulsory course for the specialty of spatial information and digital technology, and also a professional core course. The content mainly covers: spatial reference system, spatial data acquisition principle and process, introduction of Frontier data acquisition equipment, etc. The course combines theory with practice closely and has strong practicability, so that students can master the application of GIS skillfully; Master the ability to analyze project needs, collect data, research strategies, and present results. At the same time, the course has strong reality, and its data is closely related to the national observation system; Its application is related to national major projects; Its analysis is related to major national strategies; Therefore, through this course, we should not only cultivate students' professional quality, but also cultivate students' sense of confidentiality and patriotism.</w:t>
      </w:r>
    </w:p>
    <w:p w14:paraId="792258F2" w14:textId="77777777" w:rsidR="00BF54A4" w:rsidRPr="008A261A" w:rsidRDefault="00BF54A4">
      <w:pPr>
        <w:snapToGrid w:val="0"/>
        <w:spacing w:line="400" w:lineRule="exact"/>
        <w:ind w:left="420"/>
        <w:rPr>
          <w:rFonts w:ascii="宋体" w:eastAsia="宋体" w:hAnsi="宋体"/>
          <w:color w:val="000000"/>
          <w:sz w:val="18"/>
          <w:szCs w:val="18"/>
        </w:rPr>
      </w:pPr>
      <w:r w:rsidRPr="008A261A">
        <w:rPr>
          <w:rFonts w:ascii="宋体" w:eastAsia="宋体" w:hAnsi="宋体"/>
          <w:color w:val="000000"/>
          <w:sz w:val="18"/>
          <w:szCs w:val="18"/>
        </w:rPr>
        <w:t>2.课程目标</w:t>
      </w:r>
    </w:p>
    <w:p w14:paraId="35BB227E" w14:textId="77777777" w:rsidR="00BF54A4" w:rsidRPr="008A261A" w:rsidRDefault="00BF54A4">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课程目标1：理解空间数据的生命周期；学习空间信息获取的基本概念、构成、工程及其发展趋势，具备在实际应用中运用相关知识来解决基本问题的能力。</w:t>
      </w:r>
      <w:r w:rsidRPr="008A261A">
        <w:rPr>
          <w:rFonts w:ascii="宋体" w:eastAsia="宋体" w:hAnsi="宋体"/>
          <w:color w:val="000000"/>
          <w:sz w:val="18"/>
          <w:szCs w:val="18"/>
        </w:rPr>
        <w:tab/>
      </w:r>
      <w:r w:rsidRPr="008A261A">
        <w:rPr>
          <w:rFonts w:ascii="宋体" w:eastAsia="宋体" w:hAnsi="宋体"/>
          <w:color w:val="000000"/>
          <w:sz w:val="18"/>
          <w:szCs w:val="18"/>
        </w:rPr>
        <w:tab/>
      </w:r>
    </w:p>
    <w:p w14:paraId="672708DF" w14:textId="77777777" w:rsidR="00BF54A4" w:rsidRPr="008A261A" w:rsidRDefault="00BF54A4">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课程目标2 ：通过理论学习，文献检索和新闻报道等形式，全方位学习空间数据获取的工作原理。能够运用地理空间数据的特征表示方法、空间数据的处理方法、和空间分析方法；具有空间数据保密意识，具有分析和解决实际案例的能力。</w:t>
      </w:r>
    </w:p>
    <w:p w14:paraId="5F8C4FB1" w14:textId="77777777" w:rsidR="00BF54A4" w:rsidRPr="008A261A" w:rsidRDefault="00BF54A4">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课程目标3：从环境保护和可持续发展的角度，能够运用常用空间信息获取模型的建立以及常规的开发与设计方法；实现空间信息数据获取产品的输出与设计。</w:t>
      </w:r>
    </w:p>
    <w:p w14:paraId="24DA1CBC" w14:textId="77777777" w:rsidR="00BF54A4" w:rsidRPr="008A261A" w:rsidRDefault="00BF54A4">
      <w:pPr>
        <w:snapToGrid w:val="0"/>
        <w:spacing w:line="400" w:lineRule="exact"/>
        <w:rPr>
          <w:rFonts w:ascii="宋体" w:eastAsia="宋体" w:hAnsi="宋体"/>
          <w:color w:val="000000"/>
          <w:sz w:val="18"/>
          <w:szCs w:val="18"/>
        </w:rPr>
      </w:pPr>
      <w:r w:rsidRPr="008A261A">
        <w:rPr>
          <w:rFonts w:ascii="宋体" w:eastAsia="宋体" w:hAnsi="宋体"/>
          <w:color w:val="000000"/>
          <w:sz w:val="18"/>
          <w:szCs w:val="18"/>
        </w:rPr>
        <w:t>课程目标4：学习应该具备的职业道德，理解诚实公正、诚信守则的职业操守和规范，并能在工程实践中自</w:t>
      </w:r>
      <w:r w:rsidRPr="008A261A">
        <w:rPr>
          <w:rFonts w:ascii="宋体" w:eastAsia="宋体" w:hAnsi="宋体"/>
          <w:color w:val="000000"/>
          <w:sz w:val="18"/>
          <w:szCs w:val="18"/>
        </w:rPr>
        <w:lastRenderedPageBreak/>
        <w:t>觉遵守。</w:t>
      </w:r>
    </w:p>
    <w:p w14:paraId="5E8D0D32" w14:textId="77777777" w:rsidR="00BF54A4" w:rsidRPr="008A261A" w:rsidRDefault="00BF54A4">
      <w:pPr>
        <w:snapToGrid w:val="0"/>
        <w:spacing w:line="400" w:lineRule="exact"/>
        <w:rPr>
          <w:rFonts w:ascii="宋体" w:eastAsia="宋体" w:hAnsi="宋体"/>
          <w:color w:val="000000"/>
          <w:sz w:val="18"/>
          <w:szCs w:val="18"/>
        </w:rPr>
      </w:pPr>
    </w:p>
    <w:p w14:paraId="64401A24" w14:textId="77777777" w:rsidR="00BF54A4" w:rsidRPr="008A261A" w:rsidRDefault="00BF54A4">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779"/>
        <w:gridCol w:w="1809"/>
        <w:gridCol w:w="1748"/>
        <w:gridCol w:w="1582"/>
        <w:gridCol w:w="1763"/>
      </w:tblGrid>
      <w:tr w:rsidR="00BF54A4" w:rsidRPr="008A261A" w14:paraId="7AE7915B" w14:textId="77777777" w:rsidTr="004F674A">
        <w:trPr>
          <w:trHeight w:val="480"/>
          <w:jc w:val="center"/>
        </w:trPr>
        <w:tc>
          <w:tcPr>
            <w:tcW w:w="177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A37D543" w14:textId="77777777" w:rsidR="00BF54A4" w:rsidRPr="008A261A" w:rsidRDefault="00BF54A4">
            <w:pPr>
              <w:snapToGrid w:val="0"/>
              <w:spacing w:line="360" w:lineRule="auto"/>
              <w:jc w:val="center"/>
              <w:rPr>
                <w:rFonts w:ascii="宋体" w:eastAsia="宋体" w:hAnsi="宋体"/>
                <w:color w:val="000000"/>
                <w:sz w:val="18"/>
                <w:szCs w:val="18"/>
              </w:rPr>
            </w:pPr>
          </w:p>
        </w:tc>
        <w:tc>
          <w:tcPr>
            <w:tcW w:w="687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1AFD1A53"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BF54A4" w:rsidRPr="008A261A" w14:paraId="7DAA8388" w14:textId="77777777" w:rsidTr="004F674A">
        <w:trPr>
          <w:trHeight w:val="480"/>
          <w:jc w:val="center"/>
        </w:trPr>
        <w:tc>
          <w:tcPr>
            <w:tcW w:w="177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20C03A89" w14:textId="77777777" w:rsidR="00BF54A4" w:rsidRPr="008A261A" w:rsidRDefault="00BF54A4">
            <w:pPr>
              <w:snapToGrid w:val="0"/>
              <w:spacing w:line="360" w:lineRule="auto"/>
              <w:jc w:val="center"/>
              <w:rPr>
                <w:rFonts w:ascii="宋体" w:eastAsia="宋体" w:hAnsi="宋体"/>
                <w:color w:val="000000"/>
                <w:sz w:val="18"/>
                <w:szCs w:val="18"/>
              </w:rPr>
            </w:pPr>
          </w:p>
        </w:tc>
        <w:tc>
          <w:tcPr>
            <w:tcW w:w="18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9925198"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1.3</w:t>
            </w:r>
          </w:p>
        </w:tc>
        <w:tc>
          <w:tcPr>
            <w:tcW w:w="174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D50F40F"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2.4</w:t>
            </w:r>
          </w:p>
        </w:tc>
        <w:tc>
          <w:tcPr>
            <w:tcW w:w="157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5AFB400"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7.2</w:t>
            </w:r>
          </w:p>
        </w:tc>
        <w:tc>
          <w:tcPr>
            <w:tcW w:w="17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0992198"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8.3</w:t>
            </w:r>
          </w:p>
        </w:tc>
      </w:tr>
      <w:tr w:rsidR="00BF54A4" w:rsidRPr="008A261A" w14:paraId="7101FC7E" w14:textId="77777777" w:rsidTr="004F674A">
        <w:trPr>
          <w:trHeight w:val="480"/>
          <w:jc w:val="center"/>
        </w:trPr>
        <w:tc>
          <w:tcPr>
            <w:tcW w:w="1770" w:type="dxa"/>
            <w:tcBorders>
              <w:top w:val="single" w:sz="8" w:space="0" w:color="000000"/>
              <w:left w:val="single" w:sz="8" w:space="0" w:color="000000"/>
              <w:bottom w:val="single" w:sz="8" w:space="0" w:color="000000"/>
              <w:right w:val="single" w:sz="8" w:space="0" w:color="000000"/>
            </w:tcBorders>
            <w:vAlign w:val="center"/>
          </w:tcPr>
          <w:p w14:paraId="1184E4E8"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800" w:type="dxa"/>
            <w:tcBorders>
              <w:top w:val="single" w:sz="8" w:space="0" w:color="000000"/>
              <w:left w:val="single" w:sz="8" w:space="0" w:color="000000"/>
              <w:bottom w:val="single" w:sz="8" w:space="0" w:color="000000"/>
              <w:right w:val="single" w:sz="8" w:space="0" w:color="000000"/>
            </w:tcBorders>
            <w:vAlign w:val="center"/>
          </w:tcPr>
          <w:p w14:paraId="324E4C5C"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740" w:type="dxa"/>
            <w:tcBorders>
              <w:top w:val="single" w:sz="8" w:space="0" w:color="000000"/>
              <w:left w:val="single" w:sz="8" w:space="0" w:color="000000"/>
              <w:bottom w:val="single" w:sz="8" w:space="0" w:color="000000"/>
              <w:right w:val="single" w:sz="8" w:space="0" w:color="000000"/>
            </w:tcBorders>
            <w:vAlign w:val="center"/>
          </w:tcPr>
          <w:p w14:paraId="00D4221E" w14:textId="77777777" w:rsidR="00BF54A4" w:rsidRPr="008A261A" w:rsidRDefault="00BF54A4">
            <w:pPr>
              <w:snapToGrid w:val="0"/>
              <w:spacing w:line="360" w:lineRule="auto"/>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652D9151" w14:textId="77777777" w:rsidR="00BF54A4" w:rsidRPr="008A261A" w:rsidRDefault="00BF54A4">
            <w:pPr>
              <w:snapToGrid w:val="0"/>
              <w:spacing w:line="360" w:lineRule="auto"/>
              <w:jc w:val="center"/>
              <w:rPr>
                <w:rFonts w:ascii="宋体" w:eastAsia="宋体" w:hAnsi="宋体"/>
                <w:color w:val="000000"/>
                <w:sz w:val="18"/>
                <w:szCs w:val="18"/>
              </w:rPr>
            </w:pPr>
          </w:p>
        </w:tc>
        <w:tc>
          <w:tcPr>
            <w:tcW w:w="1755" w:type="dxa"/>
            <w:tcBorders>
              <w:top w:val="single" w:sz="8" w:space="0" w:color="000000"/>
              <w:left w:val="single" w:sz="8" w:space="0" w:color="000000"/>
              <w:bottom w:val="single" w:sz="8" w:space="0" w:color="000000"/>
              <w:right w:val="single" w:sz="8" w:space="0" w:color="000000"/>
            </w:tcBorders>
            <w:vAlign w:val="center"/>
          </w:tcPr>
          <w:p w14:paraId="202CC804" w14:textId="77777777" w:rsidR="00BF54A4" w:rsidRPr="008A261A" w:rsidRDefault="00BF54A4">
            <w:pPr>
              <w:snapToGrid w:val="0"/>
              <w:spacing w:line="360" w:lineRule="auto"/>
              <w:jc w:val="center"/>
              <w:rPr>
                <w:rFonts w:ascii="宋体" w:eastAsia="宋体" w:hAnsi="宋体"/>
                <w:color w:val="000000"/>
                <w:sz w:val="18"/>
                <w:szCs w:val="18"/>
              </w:rPr>
            </w:pPr>
          </w:p>
        </w:tc>
      </w:tr>
      <w:tr w:rsidR="00BF54A4" w:rsidRPr="008A261A" w14:paraId="4CC84AA9" w14:textId="77777777" w:rsidTr="004F674A">
        <w:trPr>
          <w:trHeight w:val="480"/>
          <w:jc w:val="center"/>
        </w:trPr>
        <w:tc>
          <w:tcPr>
            <w:tcW w:w="1770" w:type="dxa"/>
            <w:tcBorders>
              <w:top w:val="single" w:sz="8" w:space="0" w:color="000000"/>
              <w:left w:val="single" w:sz="8" w:space="0" w:color="000000"/>
              <w:bottom w:val="single" w:sz="8" w:space="0" w:color="000000"/>
              <w:right w:val="single" w:sz="8" w:space="0" w:color="000000"/>
            </w:tcBorders>
            <w:vAlign w:val="center"/>
          </w:tcPr>
          <w:p w14:paraId="74407311"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800" w:type="dxa"/>
            <w:tcBorders>
              <w:top w:val="single" w:sz="8" w:space="0" w:color="000000"/>
              <w:left w:val="single" w:sz="8" w:space="0" w:color="000000"/>
              <w:bottom w:val="single" w:sz="8" w:space="0" w:color="000000"/>
              <w:right w:val="single" w:sz="8" w:space="0" w:color="000000"/>
            </w:tcBorders>
            <w:vAlign w:val="center"/>
          </w:tcPr>
          <w:p w14:paraId="678B58C5" w14:textId="77777777" w:rsidR="00BF54A4" w:rsidRPr="008A261A" w:rsidRDefault="00BF54A4">
            <w:pPr>
              <w:snapToGrid w:val="0"/>
              <w:spacing w:line="360" w:lineRule="auto"/>
              <w:jc w:val="center"/>
              <w:rPr>
                <w:rFonts w:ascii="宋体" w:eastAsia="宋体" w:hAnsi="宋体"/>
                <w:color w:val="000000"/>
                <w:sz w:val="18"/>
                <w:szCs w:val="18"/>
              </w:rPr>
            </w:pPr>
          </w:p>
        </w:tc>
        <w:tc>
          <w:tcPr>
            <w:tcW w:w="1740" w:type="dxa"/>
            <w:tcBorders>
              <w:top w:val="single" w:sz="8" w:space="0" w:color="000000"/>
              <w:left w:val="single" w:sz="8" w:space="0" w:color="000000"/>
              <w:bottom w:val="single" w:sz="8" w:space="0" w:color="000000"/>
              <w:right w:val="single" w:sz="8" w:space="0" w:color="000000"/>
            </w:tcBorders>
            <w:vAlign w:val="center"/>
          </w:tcPr>
          <w:p w14:paraId="67D978AC"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575" w:type="dxa"/>
            <w:tcBorders>
              <w:top w:val="single" w:sz="8" w:space="0" w:color="000000"/>
              <w:left w:val="single" w:sz="8" w:space="0" w:color="000000"/>
              <w:bottom w:val="single" w:sz="8" w:space="0" w:color="000000"/>
              <w:right w:val="single" w:sz="8" w:space="0" w:color="000000"/>
            </w:tcBorders>
            <w:vAlign w:val="center"/>
          </w:tcPr>
          <w:p w14:paraId="1CF74909" w14:textId="77777777" w:rsidR="00BF54A4" w:rsidRPr="008A261A" w:rsidRDefault="00BF54A4">
            <w:pPr>
              <w:snapToGrid w:val="0"/>
              <w:spacing w:line="360" w:lineRule="auto"/>
              <w:jc w:val="center"/>
              <w:rPr>
                <w:rFonts w:ascii="宋体" w:eastAsia="宋体" w:hAnsi="宋体"/>
                <w:color w:val="000000"/>
                <w:sz w:val="18"/>
                <w:szCs w:val="18"/>
              </w:rPr>
            </w:pPr>
          </w:p>
        </w:tc>
        <w:tc>
          <w:tcPr>
            <w:tcW w:w="1755" w:type="dxa"/>
            <w:tcBorders>
              <w:top w:val="single" w:sz="8" w:space="0" w:color="000000"/>
              <w:left w:val="single" w:sz="8" w:space="0" w:color="000000"/>
              <w:bottom w:val="single" w:sz="8" w:space="0" w:color="000000"/>
              <w:right w:val="single" w:sz="8" w:space="0" w:color="000000"/>
            </w:tcBorders>
            <w:vAlign w:val="center"/>
          </w:tcPr>
          <w:p w14:paraId="55B99CFC" w14:textId="77777777" w:rsidR="00BF54A4" w:rsidRPr="008A261A" w:rsidRDefault="00BF54A4">
            <w:pPr>
              <w:snapToGrid w:val="0"/>
              <w:spacing w:line="360" w:lineRule="auto"/>
              <w:jc w:val="center"/>
              <w:rPr>
                <w:rFonts w:ascii="宋体" w:eastAsia="宋体" w:hAnsi="宋体"/>
                <w:color w:val="000000"/>
                <w:sz w:val="18"/>
                <w:szCs w:val="18"/>
              </w:rPr>
            </w:pPr>
          </w:p>
        </w:tc>
      </w:tr>
      <w:tr w:rsidR="00BF54A4" w:rsidRPr="008A261A" w14:paraId="0618CF6F" w14:textId="77777777" w:rsidTr="004F674A">
        <w:trPr>
          <w:trHeight w:val="480"/>
          <w:jc w:val="center"/>
        </w:trPr>
        <w:tc>
          <w:tcPr>
            <w:tcW w:w="1770" w:type="dxa"/>
            <w:tcBorders>
              <w:top w:val="single" w:sz="8" w:space="0" w:color="000000"/>
              <w:left w:val="single" w:sz="8" w:space="0" w:color="000000"/>
              <w:bottom w:val="single" w:sz="8" w:space="0" w:color="000000"/>
              <w:right w:val="single" w:sz="8" w:space="0" w:color="000000"/>
            </w:tcBorders>
            <w:vAlign w:val="center"/>
          </w:tcPr>
          <w:p w14:paraId="3AE50A70"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800" w:type="dxa"/>
            <w:tcBorders>
              <w:top w:val="single" w:sz="8" w:space="0" w:color="000000"/>
              <w:left w:val="single" w:sz="8" w:space="0" w:color="000000"/>
              <w:bottom w:val="single" w:sz="8" w:space="0" w:color="000000"/>
              <w:right w:val="single" w:sz="8" w:space="0" w:color="000000"/>
            </w:tcBorders>
            <w:vAlign w:val="center"/>
          </w:tcPr>
          <w:p w14:paraId="7FCE4ABE" w14:textId="77777777" w:rsidR="00BF54A4" w:rsidRPr="008A261A" w:rsidRDefault="00BF54A4">
            <w:pPr>
              <w:snapToGrid w:val="0"/>
              <w:spacing w:line="360" w:lineRule="auto"/>
              <w:jc w:val="center"/>
              <w:rPr>
                <w:rFonts w:ascii="宋体" w:eastAsia="宋体" w:hAnsi="宋体"/>
                <w:color w:val="000000"/>
                <w:sz w:val="18"/>
                <w:szCs w:val="18"/>
              </w:rPr>
            </w:pPr>
          </w:p>
        </w:tc>
        <w:tc>
          <w:tcPr>
            <w:tcW w:w="1740" w:type="dxa"/>
            <w:tcBorders>
              <w:top w:val="single" w:sz="8" w:space="0" w:color="000000"/>
              <w:left w:val="single" w:sz="8" w:space="0" w:color="000000"/>
              <w:bottom w:val="single" w:sz="8" w:space="0" w:color="000000"/>
              <w:right w:val="single" w:sz="8" w:space="0" w:color="000000"/>
            </w:tcBorders>
            <w:vAlign w:val="center"/>
          </w:tcPr>
          <w:p w14:paraId="281655FC" w14:textId="77777777" w:rsidR="00BF54A4" w:rsidRPr="008A261A" w:rsidRDefault="00BF54A4">
            <w:pPr>
              <w:snapToGrid w:val="0"/>
              <w:spacing w:line="360" w:lineRule="auto"/>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7BED5ADE"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755" w:type="dxa"/>
            <w:tcBorders>
              <w:top w:val="single" w:sz="8" w:space="0" w:color="000000"/>
              <w:left w:val="single" w:sz="8" w:space="0" w:color="000000"/>
              <w:bottom w:val="single" w:sz="8" w:space="0" w:color="000000"/>
              <w:right w:val="single" w:sz="8" w:space="0" w:color="000000"/>
            </w:tcBorders>
            <w:vAlign w:val="center"/>
          </w:tcPr>
          <w:p w14:paraId="5BC3EAF0" w14:textId="77777777" w:rsidR="00BF54A4" w:rsidRPr="008A261A" w:rsidRDefault="00BF54A4">
            <w:pPr>
              <w:snapToGrid w:val="0"/>
              <w:spacing w:line="360" w:lineRule="auto"/>
              <w:jc w:val="center"/>
              <w:rPr>
                <w:rFonts w:ascii="宋体" w:eastAsia="宋体" w:hAnsi="宋体"/>
                <w:color w:val="000000"/>
                <w:sz w:val="18"/>
                <w:szCs w:val="18"/>
              </w:rPr>
            </w:pPr>
          </w:p>
        </w:tc>
      </w:tr>
      <w:tr w:rsidR="00BF54A4" w:rsidRPr="008A261A" w14:paraId="7A8995C9" w14:textId="77777777" w:rsidTr="004F674A">
        <w:trPr>
          <w:trHeight w:val="480"/>
          <w:jc w:val="center"/>
        </w:trPr>
        <w:tc>
          <w:tcPr>
            <w:tcW w:w="1770" w:type="dxa"/>
            <w:tcBorders>
              <w:top w:val="single" w:sz="8" w:space="0" w:color="000000"/>
              <w:left w:val="single" w:sz="8" w:space="0" w:color="000000"/>
              <w:bottom w:val="single" w:sz="8" w:space="0" w:color="000000"/>
              <w:right w:val="single" w:sz="8" w:space="0" w:color="000000"/>
            </w:tcBorders>
            <w:vAlign w:val="center"/>
          </w:tcPr>
          <w:p w14:paraId="00DA8B6D"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800" w:type="dxa"/>
            <w:tcBorders>
              <w:top w:val="single" w:sz="8" w:space="0" w:color="000000"/>
              <w:left w:val="single" w:sz="8" w:space="0" w:color="000000"/>
              <w:bottom w:val="single" w:sz="8" w:space="0" w:color="000000"/>
              <w:right w:val="single" w:sz="8" w:space="0" w:color="000000"/>
            </w:tcBorders>
            <w:vAlign w:val="center"/>
          </w:tcPr>
          <w:p w14:paraId="5B238D9E" w14:textId="77777777" w:rsidR="00BF54A4" w:rsidRPr="008A261A" w:rsidRDefault="00BF54A4">
            <w:pPr>
              <w:snapToGrid w:val="0"/>
              <w:spacing w:line="360" w:lineRule="auto"/>
              <w:jc w:val="center"/>
              <w:rPr>
                <w:rFonts w:ascii="宋体" w:eastAsia="宋体" w:hAnsi="宋体"/>
                <w:color w:val="000000"/>
                <w:sz w:val="18"/>
                <w:szCs w:val="18"/>
              </w:rPr>
            </w:pPr>
          </w:p>
        </w:tc>
        <w:tc>
          <w:tcPr>
            <w:tcW w:w="1740" w:type="dxa"/>
            <w:tcBorders>
              <w:top w:val="single" w:sz="8" w:space="0" w:color="000000"/>
              <w:left w:val="single" w:sz="8" w:space="0" w:color="000000"/>
              <w:bottom w:val="single" w:sz="8" w:space="0" w:color="000000"/>
              <w:right w:val="single" w:sz="8" w:space="0" w:color="000000"/>
            </w:tcBorders>
            <w:vAlign w:val="center"/>
          </w:tcPr>
          <w:p w14:paraId="7DFCC900" w14:textId="77777777" w:rsidR="00BF54A4" w:rsidRPr="008A261A" w:rsidRDefault="00BF54A4">
            <w:pPr>
              <w:snapToGrid w:val="0"/>
              <w:spacing w:line="360" w:lineRule="auto"/>
              <w:jc w:val="center"/>
              <w:rPr>
                <w:rFonts w:ascii="宋体" w:eastAsia="宋体" w:hAnsi="宋体"/>
                <w:color w:val="000000"/>
                <w:sz w:val="18"/>
                <w:szCs w:val="18"/>
              </w:rPr>
            </w:pPr>
          </w:p>
        </w:tc>
        <w:tc>
          <w:tcPr>
            <w:tcW w:w="1575" w:type="dxa"/>
            <w:tcBorders>
              <w:top w:val="single" w:sz="8" w:space="0" w:color="000000"/>
              <w:left w:val="single" w:sz="8" w:space="0" w:color="000000"/>
              <w:bottom w:val="single" w:sz="8" w:space="0" w:color="000000"/>
              <w:right w:val="single" w:sz="8" w:space="0" w:color="000000"/>
            </w:tcBorders>
            <w:vAlign w:val="center"/>
          </w:tcPr>
          <w:p w14:paraId="65B8122A" w14:textId="77777777" w:rsidR="00BF54A4" w:rsidRPr="008A261A" w:rsidRDefault="00BF54A4">
            <w:pPr>
              <w:snapToGrid w:val="0"/>
              <w:spacing w:line="360" w:lineRule="auto"/>
              <w:jc w:val="center"/>
              <w:rPr>
                <w:rFonts w:ascii="宋体" w:eastAsia="宋体" w:hAnsi="宋体"/>
                <w:color w:val="000000"/>
                <w:sz w:val="18"/>
                <w:szCs w:val="18"/>
              </w:rPr>
            </w:pPr>
          </w:p>
        </w:tc>
        <w:tc>
          <w:tcPr>
            <w:tcW w:w="1755" w:type="dxa"/>
            <w:tcBorders>
              <w:top w:val="single" w:sz="8" w:space="0" w:color="000000"/>
              <w:left w:val="single" w:sz="8" w:space="0" w:color="000000"/>
              <w:bottom w:val="single" w:sz="8" w:space="0" w:color="000000"/>
              <w:right w:val="single" w:sz="8" w:space="0" w:color="000000"/>
            </w:tcBorders>
            <w:vAlign w:val="center"/>
          </w:tcPr>
          <w:p w14:paraId="619DB730"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0B4428B3" w14:textId="77777777" w:rsidR="00BF54A4" w:rsidRPr="008A261A" w:rsidRDefault="00BF54A4">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50DA0510" w14:textId="77777777" w:rsidR="00BF54A4" w:rsidRPr="008A261A" w:rsidRDefault="00BF54A4">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1.3(推演和分析)理解空间领域及海洋信息领域复杂工程问题，并能综合运用数学、自然科学、工程基础和专业知识等进行问题的推演、分析；</w:t>
      </w:r>
    </w:p>
    <w:p w14:paraId="57010CD4" w14:textId="77777777" w:rsidR="00BF54A4" w:rsidRPr="008A261A" w:rsidRDefault="00BF54A4">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2.4(总结) 能够运用基本原理，借助文献研究，分析空间数据获取、处理、分析和应用过程中的影响因素，获得有效结论；</w:t>
      </w:r>
    </w:p>
    <w:p w14:paraId="5E560EEF" w14:textId="77777777" w:rsidR="00BF54A4" w:rsidRPr="008A261A" w:rsidRDefault="00BF54A4">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7.2(评价)能够站在环境保护和可持续发展的角度，思考空间信息工程实践的可持续性，评价空间信息工程研发与普及推广过程对环境保护和社会持续发展的影响；</w:t>
      </w:r>
    </w:p>
    <w:p w14:paraId="2687D293" w14:textId="77777777" w:rsidR="00BF54A4" w:rsidRPr="008A261A" w:rsidRDefault="00BF54A4">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8.3(社会责任): 理解空间信息技术工程师对公众的安全、健康和福祉，以及环境保护的社会责任，能够在空间信息工程实践中自觉履行责任。</w:t>
      </w:r>
    </w:p>
    <w:p w14:paraId="43A60C85" w14:textId="77777777" w:rsidR="00BF54A4" w:rsidRPr="008A261A" w:rsidRDefault="00BF54A4" w:rsidP="00BF54A4">
      <w:pPr>
        <w:numPr>
          <w:ilvl w:val="0"/>
          <w:numId w:val="1"/>
        </w:numPr>
        <w:snapToGrid w:val="0"/>
        <w:spacing w:before="10" w:line="400" w:lineRule="exact"/>
        <w:ind w:left="432" w:hanging="432"/>
        <w:jc w:val="left"/>
        <w:rPr>
          <w:rFonts w:ascii="宋体" w:eastAsia="宋体" w:hAnsi="宋体"/>
          <w:b/>
          <w:bCs/>
          <w:color w:val="000000"/>
          <w:sz w:val="18"/>
          <w:szCs w:val="18"/>
        </w:rPr>
      </w:pPr>
      <w:r w:rsidRPr="008A261A">
        <w:rPr>
          <w:rFonts w:ascii="宋体" w:eastAsia="宋体" w:hAnsi="宋体"/>
          <w:b/>
          <w:bCs/>
          <w:color w:val="000000"/>
          <w:sz w:val="18"/>
          <w:szCs w:val="18"/>
        </w:rPr>
        <w:t>教学内容</w:t>
      </w:r>
    </w:p>
    <w:p w14:paraId="543B3038" w14:textId="77777777" w:rsidR="00BF54A4" w:rsidRPr="008A261A" w:rsidRDefault="00BF54A4">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933"/>
        <w:gridCol w:w="2853"/>
        <w:gridCol w:w="649"/>
        <w:gridCol w:w="1283"/>
        <w:gridCol w:w="1057"/>
        <w:gridCol w:w="906"/>
      </w:tblGrid>
      <w:tr w:rsidR="00BF54A4" w:rsidRPr="008A261A" w14:paraId="1D9CBFD4" w14:textId="77777777" w:rsidTr="004F674A">
        <w:trPr>
          <w:trHeight w:val="480"/>
          <w:jc w:val="center"/>
        </w:trPr>
        <w:tc>
          <w:tcPr>
            <w:tcW w:w="1920" w:type="dxa"/>
            <w:tcBorders>
              <w:top w:val="single" w:sz="8" w:space="0" w:color="000000"/>
              <w:left w:val="single" w:sz="8" w:space="0" w:color="000000"/>
              <w:bottom w:val="single" w:sz="8" w:space="0" w:color="000000"/>
              <w:right w:val="single" w:sz="8" w:space="0" w:color="000000"/>
            </w:tcBorders>
            <w:shd w:val="clear" w:color="auto" w:fill="F1F1F1"/>
          </w:tcPr>
          <w:p w14:paraId="7DB5AF61" w14:textId="77777777" w:rsidR="00BF54A4" w:rsidRPr="008A261A" w:rsidRDefault="00BF54A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2835" w:type="dxa"/>
            <w:tcBorders>
              <w:top w:val="single" w:sz="8" w:space="0" w:color="000000"/>
              <w:left w:val="single" w:sz="8" w:space="0" w:color="000000"/>
              <w:bottom w:val="single" w:sz="8" w:space="0" w:color="000000"/>
              <w:right w:val="single" w:sz="8" w:space="0" w:color="000000"/>
            </w:tcBorders>
            <w:shd w:val="clear" w:color="auto" w:fill="F1F1F1"/>
          </w:tcPr>
          <w:p w14:paraId="3E1610AD" w14:textId="77777777" w:rsidR="00BF54A4" w:rsidRPr="008A261A" w:rsidRDefault="00BF54A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645" w:type="dxa"/>
            <w:tcBorders>
              <w:top w:val="single" w:sz="8" w:space="0" w:color="000000"/>
              <w:left w:val="single" w:sz="8" w:space="0" w:color="000000"/>
              <w:bottom w:val="single" w:sz="8" w:space="0" w:color="000000"/>
              <w:right w:val="single" w:sz="8" w:space="0" w:color="000000"/>
            </w:tcBorders>
            <w:shd w:val="clear" w:color="auto" w:fill="F1F1F1"/>
          </w:tcPr>
          <w:p w14:paraId="6F8AA12D" w14:textId="77777777" w:rsidR="00BF54A4" w:rsidRPr="008A261A" w:rsidRDefault="00BF54A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275" w:type="dxa"/>
            <w:tcBorders>
              <w:top w:val="single" w:sz="8" w:space="0" w:color="000000"/>
              <w:left w:val="single" w:sz="8" w:space="0" w:color="000000"/>
              <w:bottom w:val="single" w:sz="8" w:space="0" w:color="000000"/>
              <w:right w:val="single" w:sz="8" w:space="0" w:color="000000"/>
            </w:tcBorders>
            <w:shd w:val="clear" w:color="auto" w:fill="F1F1F1"/>
          </w:tcPr>
          <w:p w14:paraId="34561D81" w14:textId="77777777" w:rsidR="00BF54A4" w:rsidRPr="008A261A" w:rsidRDefault="00BF54A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支撑课程目标*</w:t>
            </w:r>
          </w:p>
        </w:tc>
        <w:tc>
          <w:tcPr>
            <w:tcW w:w="1050" w:type="dxa"/>
            <w:tcBorders>
              <w:top w:val="single" w:sz="8" w:space="0" w:color="000000"/>
              <w:left w:val="single" w:sz="8" w:space="0" w:color="000000"/>
              <w:bottom w:val="single" w:sz="8" w:space="0" w:color="000000"/>
              <w:right w:val="single" w:sz="8" w:space="0" w:color="000000"/>
            </w:tcBorders>
            <w:shd w:val="clear" w:color="auto" w:fill="F1F1F1"/>
          </w:tcPr>
          <w:p w14:paraId="66B6B5E7" w14:textId="77777777" w:rsidR="00BF54A4" w:rsidRPr="008A261A" w:rsidRDefault="00BF54A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教学方式</w:t>
            </w:r>
          </w:p>
        </w:tc>
        <w:tc>
          <w:tcPr>
            <w:tcW w:w="900" w:type="dxa"/>
            <w:tcBorders>
              <w:top w:val="single" w:sz="8" w:space="0" w:color="000000"/>
              <w:left w:val="single" w:sz="8" w:space="0" w:color="000000"/>
              <w:bottom w:val="single" w:sz="8" w:space="0" w:color="000000"/>
              <w:right w:val="single" w:sz="8" w:space="0" w:color="000000"/>
            </w:tcBorders>
            <w:shd w:val="clear" w:color="auto" w:fill="F1F1F1"/>
          </w:tcPr>
          <w:p w14:paraId="0A6D492B" w14:textId="77777777" w:rsidR="00BF54A4" w:rsidRPr="008A261A" w:rsidRDefault="00BF54A4">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r>
      <w:tr w:rsidR="00BF54A4" w:rsidRPr="008A261A" w14:paraId="0B7E5FD6" w14:textId="77777777" w:rsidTr="004F674A">
        <w:trPr>
          <w:trHeight w:val="480"/>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2177ED40"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第一章 绪论</w:t>
            </w:r>
          </w:p>
          <w:p w14:paraId="10D583CC" w14:textId="77777777" w:rsidR="00BF54A4" w:rsidRPr="008A261A" w:rsidRDefault="00BF54A4">
            <w:pPr>
              <w:snapToGrid w:val="0"/>
              <w:jc w:val="left"/>
              <w:rPr>
                <w:rFonts w:ascii="宋体" w:eastAsia="宋体" w:hAnsi="宋体"/>
                <w:color w:val="000000"/>
                <w:sz w:val="18"/>
                <w:szCs w:val="18"/>
              </w:rPr>
            </w:pPr>
          </w:p>
        </w:tc>
        <w:tc>
          <w:tcPr>
            <w:tcW w:w="2835" w:type="dxa"/>
            <w:tcBorders>
              <w:top w:val="single" w:sz="8" w:space="0" w:color="000000"/>
              <w:left w:val="single" w:sz="8" w:space="0" w:color="000000"/>
              <w:bottom w:val="single" w:sz="8" w:space="0" w:color="000000"/>
              <w:right w:val="single" w:sz="8" w:space="0" w:color="000000"/>
            </w:tcBorders>
            <w:vAlign w:val="center"/>
          </w:tcPr>
          <w:p w14:paraId="6A2DF0E3"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1.1 空间数据</w:t>
            </w:r>
          </w:p>
          <w:p w14:paraId="7F7F351D"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1.2 目前主要的空间数据获取技术</w:t>
            </w:r>
          </w:p>
          <w:p w14:paraId="4E259504"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1.3 核心空间数据处理软件</w:t>
            </w:r>
          </w:p>
          <w:p w14:paraId="12D2A17C"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1.4 3S技术以及相互关系</w:t>
            </w:r>
          </w:p>
        </w:tc>
        <w:tc>
          <w:tcPr>
            <w:tcW w:w="645" w:type="dxa"/>
            <w:tcBorders>
              <w:top w:val="single" w:sz="8" w:space="0" w:color="000000"/>
              <w:left w:val="single" w:sz="8" w:space="0" w:color="000000"/>
              <w:bottom w:val="single" w:sz="8" w:space="0" w:color="000000"/>
              <w:right w:val="single" w:sz="8" w:space="0" w:color="000000"/>
            </w:tcBorders>
            <w:vAlign w:val="center"/>
          </w:tcPr>
          <w:p w14:paraId="3589BC28"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275" w:type="dxa"/>
            <w:tcBorders>
              <w:top w:val="single" w:sz="8" w:space="0" w:color="000000"/>
              <w:left w:val="single" w:sz="8" w:space="0" w:color="000000"/>
              <w:bottom w:val="single" w:sz="8" w:space="0" w:color="000000"/>
              <w:right w:val="single" w:sz="8" w:space="0" w:color="000000"/>
            </w:tcBorders>
            <w:vAlign w:val="center"/>
          </w:tcPr>
          <w:p w14:paraId="00042786"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1、2</w:t>
            </w:r>
          </w:p>
        </w:tc>
        <w:tc>
          <w:tcPr>
            <w:tcW w:w="1050" w:type="dxa"/>
            <w:tcBorders>
              <w:top w:val="single" w:sz="8" w:space="0" w:color="000000"/>
              <w:left w:val="single" w:sz="8" w:space="0" w:color="000000"/>
              <w:bottom w:val="single" w:sz="8" w:space="0" w:color="000000"/>
              <w:right w:val="single" w:sz="8" w:space="0" w:color="000000"/>
            </w:tcBorders>
            <w:vAlign w:val="center"/>
          </w:tcPr>
          <w:p w14:paraId="3A6CDCC1"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900" w:type="dxa"/>
            <w:tcBorders>
              <w:top w:val="single" w:sz="8" w:space="0" w:color="000000"/>
              <w:left w:val="single" w:sz="8" w:space="0" w:color="000000"/>
              <w:bottom w:val="single" w:sz="8" w:space="0" w:color="000000"/>
              <w:right w:val="single" w:sz="8" w:space="0" w:color="000000"/>
            </w:tcBorders>
          </w:tcPr>
          <w:p w14:paraId="7D5D9DDF" w14:textId="77777777" w:rsidR="00BF54A4" w:rsidRPr="008A261A" w:rsidRDefault="00BF54A4">
            <w:pPr>
              <w:snapToGrid w:val="0"/>
              <w:spacing w:line="400" w:lineRule="atLeast"/>
              <w:jc w:val="left"/>
              <w:rPr>
                <w:rFonts w:ascii="宋体" w:eastAsia="宋体" w:hAnsi="宋体"/>
                <w:color w:val="000000"/>
                <w:sz w:val="18"/>
                <w:szCs w:val="18"/>
              </w:rPr>
            </w:pPr>
          </w:p>
        </w:tc>
      </w:tr>
      <w:tr w:rsidR="00BF54A4" w:rsidRPr="008A261A" w14:paraId="41F3B987" w14:textId="77777777" w:rsidTr="004F674A">
        <w:trPr>
          <w:trHeight w:val="480"/>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0A2F56E8"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第二章  空间数据的数学参考</w:t>
            </w:r>
          </w:p>
          <w:p w14:paraId="5525C4AB" w14:textId="77777777" w:rsidR="00BF54A4" w:rsidRPr="008A261A" w:rsidRDefault="00BF54A4">
            <w:pPr>
              <w:snapToGrid w:val="0"/>
              <w:jc w:val="left"/>
              <w:rPr>
                <w:rFonts w:ascii="宋体" w:eastAsia="宋体" w:hAnsi="宋体"/>
                <w:color w:val="000000"/>
                <w:sz w:val="18"/>
                <w:szCs w:val="18"/>
              </w:rPr>
            </w:pPr>
          </w:p>
        </w:tc>
        <w:tc>
          <w:tcPr>
            <w:tcW w:w="2835" w:type="dxa"/>
            <w:tcBorders>
              <w:top w:val="single" w:sz="8" w:space="0" w:color="000000"/>
              <w:left w:val="single" w:sz="8" w:space="0" w:color="000000"/>
              <w:bottom w:val="single" w:sz="8" w:space="0" w:color="000000"/>
              <w:right w:val="single" w:sz="8" w:space="0" w:color="000000"/>
            </w:tcBorders>
            <w:vAlign w:val="center"/>
          </w:tcPr>
          <w:p w14:paraId="24F6AB6A"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2.1 空间数据的数学参考</w:t>
            </w:r>
          </w:p>
          <w:p w14:paraId="261ACC70"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2.2 投影系统</w:t>
            </w:r>
          </w:p>
          <w:p w14:paraId="6D21B0BD"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2.3 矢量数据的结构</w:t>
            </w:r>
          </w:p>
          <w:p w14:paraId="40862A83"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2.4栅格数据的结构</w:t>
            </w:r>
          </w:p>
        </w:tc>
        <w:tc>
          <w:tcPr>
            <w:tcW w:w="645" w:type="dxa"/>
            <w:tcBorders>
              <w:top w:val="single" w:sz="8" w:space="0" w:color="000000"/>
              <w:left w:val="single" w:sz="8" w:space="0" w:color="000000"/>
              <w:bottom w:val="single" w:sz="8" w:space="0" w:color="000000"/>
              <w:right w:val="single" w:sz="8" w:space="0" w:color="000000"/>
            </w:tcBorders>
            <w:vAlign w:val="center"/>
          </w:tcPr>
          <w:p w14:paraId="7619B423"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75" w:type="dxa"/>
            <w:tcBorders>
              <w:top w:val="single" w:sz="8" w:space="0" w:color="000000"/>
              <w:left w:val="single" w:sz="8" w:space="0" w:color="000000"/>
              <w:bottom w:val="single" w:sz="8" w:space="0" w:color="000000"/>
              <w:right w:val="single" w:sz="8" w:space="0" w:color="000000"/>
            </w:tcBorders>
            <w:vAlign w:val="center"/>
          </w:tcPr>
          <w:p w14:paraId="532086AB"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1、2、3</w:t>
            </w:r>
          </w:p>
        </w:tc>
        <w:tc>
          <w:tcPr>
            <w:tcW w:w="1050" w:type="dxa"/>
            <w:tcBorders>
              <w:top w:val="single" w:sz="8" w:space="0" w:color="000000"/>
              <w:left w:val="single" w:sz="8" w:space="0" w:color="000000"/>
              <w:bottom w:val="single" w:sz="8" w:space="0" w:color="000000"/>
              <w:right w:val="single" w:sz="8" w:space="0" w:color="000000"/>
            </w:tcBorders>
            <w:vAlign w:val="center"/>
          </w:tcPr>
          <w:p w14:paraId="21DB33F3"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900" w:type="dxa"/>
            <w:tcBorders>
              <w:top w:val="single" w:sz="8" w:space="0" w:color="000000"/>
              <w:left w:val="single" w:sz="8" w:space="0" w:color="000000"/>
              <w:bottom w:val="single" w:sz="8" w:space="0" w:color="000000"/>
              <w:right w:val="single" w:sz="8" w:space="0" w:color="000000"/>
            </w:tcBorders>
          </w:tcPr>
          <w:p w14:paraId="7164C558" w14:textId="77777777" w:rsidR="00BF54A4" w:rsidRPr="008A261A" w:rsidRDefault="00BF54A4">
            <w:pPr>
              <w:snapToGrid w:val="0"/>
              <w:spacing w:line="400" w:lineRule="atLeast"/>
              <w:jc w:val="left"/>
              <w:rPr>
                <w:rFonts w:ascii="宋体" w:eastAsia="宋体" w:hAnsi="宋体"/>
                <w:color w:val="000000"/>
                <w:sz w:val="18"/>
                <w:szCs w:val="18"/>
              </w:rPr>
            </w:pPr>
          </w:p>
        </w:tc>
      </w:tr>
      <w:tr w:rsidR="00BF54A4" w:rsidRPr="008A261A" w14:paraId="2C451F0C" w14:textId="77777777" w:rsidTr="004F674A">
        <w:trPr>
          <w:trHeight w:val="480"/>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3E2153EC"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lastRenderedPageBreak/>
              <w:t>第三章 测量数据获取及处理</w:t>
            </w:r>
          </w:p>
        </w:tc>
        <w:tc>
          <w:tcPr>
            <w:tcW w:w="2835" w:type="dxa"/>
            <w:tcBorders>
              <w:top w:val="single" w:sz="8" w:space="0" w:color="000000"/>
              <w:left w:val="single" w:sz="8" w:space="0" w:color="000000"/>
              <w:bottom w:val="single" w:sz="8" w:space="0" w:color="000000"/>
              <w:right w:val="single" w:sz="8" w:space="0" w:color="000000"/>
            </w:tcBorders>
            <w:vAlign w:val="center"/>
          </w:tcPr>
          <w:p w14:paraId="1F9D6372"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3.1 水准测量</w:t>
            </w:r>
          </w:p>
          <w:p w14:paraId="73FCD6AA"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3.2 角度测量</w:t>
            </w:r>
          </w:p>
        </w:tc>
        <w:tc>
          <w:tcPr>
            <w:tcW w:w="645" w:type="dxa"/>
            <w:tcBorders>
              <w:top w:val="single" w:sz="8" w:space="0" w:color="000000"/>
              <w:left w:val="single" w:sz="8" w:space="0" w:color="000000"/>
              <w:bottom w:val="single" w:sz="8" w:space="0" w:color="000000"/>
              <w:right w:val="single" w:sz="8" w:space="0" w:color="000000"/>
            </w:tcBorders>
            <w:vAlign w:val="center"/>
          </w:tcPr>
          <w:p w14:paraId="45C4382F"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75" w:type="dxa"/>
            <w:tcBorders>
              <w:top w:val="single" w:sz="8" w:space="0" w:color="000000"/>
              <w:left w:val="single" w:sz="8" w:space="0" w:color="000000"/>
              <w:bottom w:val="single" w:sz="8" w:space="0" w:color="000000"/>
              <w:right w:val="single" w:sz="8" w:space="0" w:color="000000"/>
            </w:tcBorders>
            <w:vAlign w:val="center"/>
          </w:tcPr>
          <w:p w14:paraId="13AC49CE"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4</w:t>
            </w:r>
          </w:p>
        </w:tc>
        <w:tc>
          <w:tcPr>
            <w:tcW w:w="1050" w:type="dxa"/>
            <w:tcBorders>
              <w:top w:val="single" w:sz="8" w:space="0" w:color="000000"/>
              <w:left w:val="single" w:sz="8" w:space="0" w:color="000000"/>
              <w:bottom w:val="single" w:sz="8" w:space="0" w:color="000000"/>
              <w:right w:val="single" w:sz="8" w:space="0" w:color="000000"/>
            </w:tcBorders>
            <w:vAlign w:val="center"/>
          </w:tcPr>
          <w:p w14:paraId="5398186F"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900" w:type="dxa"/>
            <w:tcBorders>
              <w:top w:val="single" w:sz="8" w:space="0" w:color="000000"/>
              <w:left w:val="single" w:sz="8" w:space="0" w:color="000000"/>
              <w:bottom w:val="single" w:sz="8" w:space="0" w:color="000000"/>
              <w:right w:val="single" w:sz="8" w:space="0" w:color="000000"/>
            </w:tcBorders>
          </w:tcPr>
          <w:p w14:paraId="0CEE47CC" w14:textId="77777777" w:rsidR="00BF54A4" w:rsidRPr="008A261A" w:rsidRDefault="00BF54A4">
            <w:pPr>
              <w:snapToGrid w:val="0"/>
              <w:spacing w:line="400" w:lineRule="atLeast"/>
              <w:jc w:val="left"/>
              <w:rPr>
                <w:rFonts w:ascii="宋体" w:eastAsia="宋体" w:hAnsi="宋体"/>
                <w:color w:val="000000"/>
                <w:sz w:val="18"/>
                <w:szCs w:val="18"/>
              </w:rPr>
            </w:pPr>
          </w:p>
        </w:tc>
      </w:tr>
      <w:tr w:rsidR="00BF54A4" w:rsidRPr="008A261A" w14:paraId="5CCD762F" w14:textId="77777777" w:rsidTr="004F674A">
        <w:trPr>
          <w:trHeight w:val="480"/>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72C4E334"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第四章 遥感数据的获取</w:t>
            </w:r>
          </w:p>
        </w:tc>
        <w:tc>
          <w:tcPr>
            <w:tcW w:w="2835" w:type="dxa"/>
            <w:tcBorders>
              <w:top w:val="single" w:sz="8" w:space="0" w:color="000000"/>
              <w:left w:val="single" w:sz="8" w:space="0" w:color="000000"/>
              <w:bottom w:val="single" w:sz="8" w:space="0" w:color="000000"/>
              <w:right w:val="single" w:sz="8" w:space="0" w:color="000000"/>
            </w:tcBorders>
            <w:vAlign w:val="center"/>
          </w:tcPr>
          <w:p w14:paraId="064D258D"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4.1 绪论</w:t>
            </w:r>
          </w:p>
          <w:p w14:paraId="58A635D0"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4.2电磁辐射与地物光谱特征</w:t>
            </w:r>
          </w:p>
          <w:p w14:paraId="7B6B511D"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4.3遥感成像原理与遥感图像特征</w:t>
            </w:r>
          </w:p>
        </w:tc>
        <w:tc>
          <w:tcPr>
            <w:tcW w:w="645" w:type="dxa"/>
            <w:tcBorders>
              <w:top w:val="single" w:sz="8" w:space="0" w:color="000000"/>
              <w:left w:val="single" w:sz="8" w:space="0" w:color="000000"/>
              <w:bottom w:val="single" w:sz="8" w:space="0" w:color="000000"/>
              <w:right w:val="single" w:sz="8" w:space="0" w:color="000000"/>
            </w:tcBorders>
            <w:vAlign w:val="center"/>
          </w:tcPr>
          <w:p w14:paraId="5F13BC98"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275" w:type="dxa"/>
            <w:tcBorders>
              <w:top w:val="single" w:sz="8" w:space="0" w:color="000000"/>
              <w:left w:val="single" w:sz="8" w:space="0" w:color="000000"/>
              <w:bottom w:val="single" w:sz="8" w:space="0" w:color="000000"/>
              <w:right w:val="single" w:sz="8" w:space="0" w:color="000000"/>
            </w:tcBorders>
            <w:vAlign w:val="center"/>
          </w:tcPr>
          <w:p w14:paraId="13370530"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3、4</w:t>
            </w:r>
          </w:p>
        </w:tc>
        <w:tc>
          <w:tcPr>
            <w:tcW w:w="1050" w:type="dxa"/>
            <w:tcBorders>
              <w:top w:val="single" w:sz="8" w:space="0" w:color="000000"/>
              <w:left w:val="single" w:sz="8" w:space="0" w:color="000000"/>
              <w:bottom w:val="single" w:sz="8" w:space="0" w:color="000000"/>
              <w:right w:val="single" w:sz="8" w:space="0" w:color="000000"/>
            </w:tcBorders>
            <w:vAlign w:val="center"/>
          </w:tcPr>
          <w:p w14:paraId="40CEC07A"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900" w:type="dxa"/>
            <w:tcBorders>
              <w:top w:val="single" w:sz="8" w:space="0" w:color="000000"/>
              <w:left w:val="single" w:sz="8" w:space="0" w:color="000000"/>
              <w:bottom w:val="single" w:sz="8" w:space="0" w:color="000000"/>
              <w:right w:val="single" w:sz="8" w:space="0" w:color="000000"/>
            </w:tcBorders>
          </w:tcPr>
          <w:p w14:paraId="56BAF172" w14:textId="77777777" w:rsidR="00BF54A4" w:rsidRPr="008A261A" w:rsidRDefault="00BF54A4">
            <w:pPr>
              <w:snapToGrid w:val="0"/>
              <w:spacing w:line="400" w:lineRule="atLeast"/>
              <w:jc w:val="left"/>
              <w:rPr>
                <w:rFonts w:ascii="宋体" w:eastAsia="宋体" w:hAnsi="宋体"/>
                <w:color w:val="000000"/>
                <w:sz w:val="18"/>
                <w:szCs w:val="18"/>
              </w:rPr>
            </w:pPr>
          </w:p>
        </w:tc>
      </w:tr>
      <w:tr w:rsidR="00BF54A4" w:rsidRPr="008A261A" w14:paraId="70A028CF" w14:textId="77777777" w:rsidTr="004F674A">
        <w:trPr>
          <w:trHeight w:val="480"/>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513BC5C3"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第五章 北斗与GNSS</w:t>
            </w:r>
          </w:p>
        </w:tc>
        <w:tc>
          <w:tcPr>
            <w:tcW w:w="2835" w:type="dxa"/>
            <w:tcBorders>
              <w:top w:val="single" w:sz="8" w:space="0" w:color="000000"/>
              <w:left w:val="single" w:sz="8" w:space="0" w:color="000000"/>
              <w:bottom w:val="single" w:sz="8" w:space="0" w:color="000000"/>
              <w:right w:val="single" w:sz="8" w:space="0" w:color="000000"/>
            </w:tcBorders>
            <w:vAlign w:val="center"/>
          </w:tcPr>
          <w:p w14:paraId="7D1E97C3"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5.1 绪论</w:t>
            </w:r>
          </w:p>
          <w:p w14:paraId="19B11073"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5.2 GNSS</w:t>
            </w:r>
          </w:p>
          <w:p w14:paraId="38D0C1F4"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5.3 北斗</w:t>
            </w:r>
          </w:p>
        </w:tc>
        <w:tc>
          <w:tcPr>
            <w:tcW w:w="645" w:type="dxa"/>
            <w:tcBorders>
              <w:top w:val="single" w:sz="8" w:space="0" w:color="000000"/>
              <w:left w:val="single" w:sz="8" w:space="0" w:color="000000"/>
              <w:bottom w:val="single" w:sz="8" w:space="0" w:color="000000"/>
              <w:right w:val="single" w:sz="8" w:space="0" w:color="000000"/>
            </w:tcBorders>
            <w:vAlign w:val="center"/>
          </w:tcPr>
          <w:p w14:paraId="3BAD6DA1"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275" w:type="dxa"/>
            <w:tcBorders>
              <w:top w:val="single" w:sz="8" w:space="0" w:color="000000"/>
              <w:left w:val="single" w:sz="8" w:space="0" w:color="000000"/>
              <w:bottom w:val="single" w:sz="8" w:space="0" w:color="000000"/>
              <w:right w:val="single" w:sz="8" w:space="0" w:color="000000"/>
            </w:tcBorders>
            <w:vAlign w:val="center"/>
          </w:tcPr>
          <w:p w14:paraId="075397FA"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3</w:t>
            </w:r>
          </w:p>
        </w:tc>
        <w:tc>
          <w:tcPr>
            <w:tcW w:w="1050" w:type="dxa"/>
            <w:tcBorders>
              <w:top w:val="single" w:sz="8" w:space="0" w:color="000000"/>
              <w:left w:val="single" w:sz="8" w:space="0" w:color="000000"/>
              <w:bottom w:val="single" w:sz="8" w:space="0" w:color="000000"/>
              <w:right w:val="single" w:sz="8" w:space="0" w:color="000000"/>
            </w:tcBorders>
            <w:vAlign w:val="center"/>
          </w:tcPr>
          <w:p w14:paraId="2CFA072C"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900" w:type="dxa"/>
            <w:tcBorders>
              <w:top w:val="single" w:sz="8" w:space="0" w:color="000000"/>
              <w:left w:val="single" w:sz="8" w:space="0" w:color="000000"/>
              <w:bottom w:val="single" w:sz="8" w:space="0" w:color="000000"/>
              <w:right w:val="single" w:sz="8" w:space="0" w:color="000000"/>
            </w:tcBorders>
          </w:tcPr>
          <w:p w14:paraId="0EF1E30D" w14:textId="77777777" w:rsidR="00BF54A4" w:rsidRPr="008A261A" w:rsidRDefault="00BF54A4">
            <w:pPr>
              <w:snapToGrid w:val="0"/>
              <w:spacing w:line="400" w:lineRule="atLeast"/>
              <w:jc w:val="left"/>
              <w:rPr>
                <w:rFonts w:ascii="宋体" w:eastAsia="宋体" w:hAnsi="宋体"/>
                <w:color w:val="000000"/>
                <w:sz w:val="18"/>
                <w:szCs w:val="18"/>
              </w:rPr>
            </w:pPr>
          </w:p>
        </w:tc>
      </w:tr>
      <w:tr w:rsidR="00BF54A4" w:rsidRPr="008A261A" w14:paraId="47D0F9AC" w14:textId="77777777" w:rsidTr="004F674A">
        <w:trPr>
          <w:trHeight w:val="480"/>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4B4A8B27"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第六章  空间数据的生命周期</w:t>
            </w:r>
          </w:p>
        </w:tc>
        <w:tc>
          <w:tcPr>
            <w:tcW w:w="2835" w:type="dxa"/>
            <w:tcBorders>
              <w:top w:val="single" w:sz="8" w:space="0" w:color="000000"/>
              <w:left w:val="single" w:sz="8" w:space="0" w:color="000000"/>
              <w:bottom w:val="single" w:sz="8" w:space="0" w:color="000000"/>
              <w:right w:val="single" w:sz="8" w:space="0" w:color="000000"/>
            </w:tcBorders>
            <w:vAlign w:val="center"/>
          </w:tcPr>
          <w:p w14:paraId="05C93E0C"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6.1 绪论</w:t>
            </w:r>
          </w:p>
          <w:p w14:paraId="145E14E6"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6.2 采集-存储-处理-分析</w:t>
            </w:r>
          </w:p>
          <w:p w14:paraId="78547A6B"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6.3 质量控制及精度评价</w:t>
            </w:r>
          </w:p>
        </w:tc>
        <w:tc>
          <w:tcPr>
            <w:tcW w:w="645" w:type="dxa"/>
            <w:tcBorders>
              <w:top w:val="single" w:sz="8" w:space="0" w:color="000000"/>
              <w:left w:val="single" w:sz="8" w:space="0" w:color="000000"/>
              <w:bottom w:val="single" w:sz="8" w:space="0" w:color="000000"/>
              <w:right w:val="single" w:sz="8" w:space="0" w:color="000000"/>
            </w:tcBorders>
            <w:vAlign w:val="center"/>
          </w:tcPr>
          <w:p w14:paraId="5BE943EB"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75" w:type="dxa"/>
            <w:tcBorders>
              <w:top w:val="single" w:sz="8" w:space="0" w:color="000000"/>
              <w:left w:val="single" w:sz="8" w:space="0" w:color="000000"/>
              <w:bottom w:val="single" w:sz="8" w:space="0" w:color="000000"/>
              <w:right w:val="single" w:sz="8" w:space="0" w:color="000000"/>
            </w:tcBorders>
            <w:vAlign w:val="center"/>
          </w:tcPr>
          <w:p w14:paraId="1EDF81B0"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4</w:t>
            </w:r>
          </w:p>
        </w:tc>
        <w:tc>
          <w:tcPr>
            <w:tcW w:w="1050" w:type="dxa"/>
            <w:tcBorders>
              <w:top w:val="single" w:sz="8" w:space="0" w:color="000000"/>
              <w:left w:val="single" w:sz="8" w:space="0" w:color="000000"/>
              <w:bottom w:val="single" w:sz="8" w:space="0" w:color="000000"/>
              <w:right w:val="single" w:sz="8" w:space="0" w:color="000000"/>
            </w:tcBorders>
            <w:vAlign w:val="center"/>
          </w:tcPr>
          <w:p w14:paraId="7F7F0551"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900" w:type="dxa"/>
            <w:tcBorders>
              <w:top w:val="single" w:sz="8" w:space="0" w:color="000000"/>
              <w:left w:val="single" w:sz="8" w:space="0" w:color="000000"/>
              <w:bottom w:val="single" w:sz="8" w:space="0" w:color="000000"/>
              <w:right w:val="single" w:sz="8" w:space="0" w:color="000000"/>
            </w:tcBorders>
          </w:tcPr>
          <w:p w14:paraId="46FBE019" w14:textId="77777777" w:rsidR="00BF54A4" w:rsidRPr="008A261A" w:rsidRDefault="00BF54A4">
            <w:pPr>
              <w:snapToGrid w:val="0"/>
              <w:spacing w:line="400" w:lineRule="atLeast"/>
              <w:jc w:val="left"/>
              <w:rPr>
                <w:rFonts w:ascii="宋体" w:eastAsia="宋体" w:hAnsi="宋体"/>
                <w:color w:val="000000"/>
                <w:sz w:val="18"/>
                <w:szCs w:val="18"/>
              </w:rPr>
            </w:pPr>
          </w:p>
        </w:tc>
      </w:tr>
      <w:tr w:rsidR="00BF54A4" w:rsidRPr="008A261A" w14:paraId="35C5C1A4" w14:textId="77777777" w:rsidTr="004F674A">
        <w:trPr>
          <w:trHeight w:val="480"/>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3707061D"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第七章  海洋空间数据获取技术漫谈</w:t>
            </w:r>
          </w:p>
          <w:p w14:paraId="23825D14" w14:textId="77777777" w:rsidR="00BF54A4" w:rsidRPr="008A261A" w:rsidRDefault="00BF54A4">
            <w:pPr>
              <w:snapToGrid w:val="0"/>
              <w:jc w:val="left"/>
              <w:rPr>
                <w:rFonts w:ascii="宋体" w:eastAsia="宋体" w:hAnsi="宋体"/>
                <w:color w:val="000000"/>
                <w:sz w:val="18"/>
                <w:szCs w:val="18"/>
              </w:rPr>
            </w:pPr>
          </w:p>
        </w:tc>
        <w:tc>
          <w:tcPr>
            <w:tcW w:w="2835" w:type="dxa"/>
            <w:tcBorders>
              <w:top w:val="single" w:sz="8" w:space="0" w:color="000000"/>
              <w:left w:val="single" w:sz="8" w:space="0" w:color="000000"/>
              <w:bottom w:val="single" w:sz="8" w:space="0" w:color="000000"/>
              <w:right w:val="single" w:sz="8" w:space="0" w:color="000000"/>
            </w:tcBorders>
            <w:vAlign w:val="center"/>
          </w:tcPr>
          <w:p w14:paraId="5B399A3C"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7.1 获取平台</w:t>
            </w:r>
          </w:p>
          <w:p w14:paraId="4BDEE50F"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7.2 观测要素</w:t>
            </w:r>
          </w:p>
          <w:p w14:paraId="4106548E"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7.3 获取技术</w:t>
            </w:r>
          </w:p>
        </w:tc>
        <w:tc>
          <w:tcPr>
            <w:tcW w:w="645" w:type="dxa"/>
            <w:tcBorders>
              <w:top w:val="single" w:sz="8" w:space="0" w:color="000000"/>
              <w:left w:val="single" w:sz="8" w:space="0" w:color="000000"/>
              <w:bottom w:val="single" w:sz="8" w:space="0" w:color="000000"/>
              <w:right w:val="single" w:sz="8" w:space="0" w:color="000000"/>
            </w:tcBorders>
            <w:vAlign w:val="center"/>
          </w:tcPr>
          <w:p w14:paraId="2AE698D7"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275" w:type="dxa"/>
            <w:tcBorders>
              <w:top w:val="single" w:sz="8" w:space="0" w:color="000000"/>
              <w:left w:val="single" w:sz="8" w:space="0" w:color="000000"/>
              <w:bottom w:val="single" w:sz="8" w:space="0" w:color="000000"/>
              <w:right w:val="single" w:sz="8" w:space="0" w:color="000000"/>
            </w:tcBorders>
            <w:vAlign w:val="center"/>
          </w:tcPr>
          <w:p w14:paraId="6B822DFE"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1、2</w:t>
            </w:r>
          </w:p>
        </w:tc>
        <w:tc>
          <w:tcPr>
            <w:tcW w:w="1050" w:type="dxa"/>
            <w:tcBorders>
              <w:top w:val="single" w:sz="8" w:space="0" w:color="000000"/>
              <w:left w:val="single" w:sz="8" w:space="0" w:color="000000"/>
              <w:bottom w:val="single" w:sz="8" w:space="0" w:color="000000"/>
              <w:right w:val="single" w:sz="8" w:space="0" w:color="000000"/>
            </w:tcBorders>
            <w:vAlign w:val="center"/>
          </w:tcPr>
          <w:p w14:paraId="7C2B6AD2"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讲授</w:t>
            </w:r>
          </w:p>
        </w:tc>
        <w:tc>
          <w:tcPr>
            <w:tcW w:w="900" w:type="dxa"/>
            <w:tcBorders>
              <w:top w:val="single" w:sz="8" w:space="0" w:color="000000"/>
              <w:left w:val="single" w:sz="8" w:space="0" w:color="000000"/>
              <w:bottom w:val="single" w:sz="8" w:space="0" w:color="000000"/>
              <w:right w:val="single" w:sz="8" w:space="0" w:color="000000"/>
            </w:tcBorders>
          </w:tcPr>
          <w:p w14:paraId="28ADFCBE" w14:textId="77777777" w:rsidR="00BF54A4" w:rsidRPr="008A261A" w:rsidRDefault="00BF54A4">
            <w:pPr>
              <w:snapToGrid w:val="0"/>
              <w:spacing w:line="400" w:lineRule="atLeast"/>
              <w:jc w:val="left"/>
              <w:rPr>
                <w:rFonts w:ascii="宋体" w:eastAsia="宋体" w:hAnsi="宋体"/>
                <w:color w:val="000000"/>
                <w:sz w:val="18"/>
                <w:szCs w:val="18"/>
              </w:rPr>
            </w:pPr>
          </w:p>
        </w:tc>
      </w:tr>
    </w:tbl>
    <w:p w14:paraId="7EA28864" w14:textId="77777777" w:rsidR="00BF54A4" w:rsidRPr="008A261A" w:rsidRDefault="00BF54A4">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2.实验教学安排</w:t>
      </w:r>
    </w:p>
    <w:p w14:paraId="3C576009" w14:textId="77777777" w:rsidR="00BF54A4" w:rsidRPr="008A261A" w:rsidRDefault="00BF54A4">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单独开设对应的课程设计：空间数据获取技术基础课程设计，课程号：5208314</w:t>
      </w:r>
    </w:p>
    <w:p w14:paraId="7F0C0EE9" w14:textId="77777777" w:rsidR="00BF54A4" w:rsidRPr="008A261A" w:rsidRDefault="00BF54A4">
      <w:pPr>
        <w:snapToGrid w:val="0"/>
        <w:spacing w:before="10" w:line="400" w:lineRule="exact"/>
        <w:ind w:leftChars="204" w:left="797" w:hangingChars="204" w:hanging="369"/>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0CA4F217" w14:textId="77777777" w:rsidR="00BF54A4" w:rsidRPr="008A261A" w:rsidRDefault="00BF54A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教学过程中，紧扣“课堂讲授、课程讨论、作业训练、实验验证、考试考核”等教学要素，实现全链条式地教学、辅导与考核。</w:t>
      </w:r>
    </w:p>
    <w:p w14:paraId="2EE81022" w14:textId="77777777" w:rsidR="00BF54A4" w:rsidRPr="008A261A" w:rsidRDefault="00BF54A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课堂教学：灵活采用传统讲授方式、观看视频录像、课程网络资源等相结合的方式，以PPT显示教学知识点，在课堂上详细讲授每章的重点、难点内容；讲授中应注重通过必要的案例演示，启发、调动学生的思维，加深学生对有关概念、理论等内容的理解，并应采用多媒体辅助教学，加大课堂授课的知识含量。</w:t>
      </w:r>
    </w:p>
    <w:p w14:paraId="17BFAF89" w14:textId="77777777" w:rsidR="00BF54A4" w:rsidRPr="008A261A" w:rsidRDefault="00BF54A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实验教学（该课程是理论课程，其具体实验操作在课程设计中实现）：使用多媒体教学，将讲解与操作演示紧密结合在一起。实验计算机安装环境软件，保证学生有充分的上机时间，并布置相应实验内容。使他们在实践中不断地发现问题并解决问题，达到教学大纲规定的要求。及时了解学生实验过程中遇到的问题，给予及时的指导，对共性问题，在课堂上予以讲解和演示。要注意培养学生的自学能力，在教学中注意引导学生自己提出问题，分析问题，培养他们独立解决问题的能力。</w:t>
      </w:r>
    </w:p>
    <w:p w14:paraId="2FBDE3AD" w14:textId="77777777" w:rsidR="00BF54A4" w:rsidRPr="008A261A" w:rsidRDefault="00BF54A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教学媒体主要有：文字教材（包括主教材和学习指导书）、音像教材、课件（包括主讲老师对全书的系统讲授，还有重要内容的文字提示与电子教学幻灯片），相关资料课后均提供给学生。同时，通过提供教学参考资料、推荐课外阅读材料等，拓宽与深化学生的知识面与知识结构，加强对信息安全双刃剑的理解。</w:t>
      </w:r>
    </w:p>
    <w:p w14:paraId="22D43393" w14:textId="77777777" w:rsidR="00BF54A4" w:rsidRPr="008A261A" w:rsidRDefault="00BF54A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对学生的辅导：实验指导、当面答疑、网上辅导（采用E-MAIL、QQ、微信等形式）。</w:t>
      </w:r>
    </w:p>
    <w:p w14:paraId="41CB4C12" w14:textId="77777777" w:rsidR="00BF54A4" w:rsidRPr="008A261A" w:rsidRDefault="00BF54A4">
      <w:pPr>
        <w:snapToGrid w:val="0"/>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2F3214D3" w14:textId="77777777" w:rsidR="00BF54A4" w:rsidRPr="008A261A" w:rsidRDefault="00BF54A4">
      <w:pPr>
        <w:snapToGrid w:val="0"/>
        <w:spacing w:line="360" w:lineRule="auto"/>
        <w:rPr>
          <w:rFonts w:ascii="宋体" w:eastAsia="宋体" w:hAnsi="宋体"/>
          <w:color w:val="000000"/>
          <w:sz w:val="18"/>
          <w:szCs w:val="18"/>
        </w:rPr>
      </w:pPr>
      <w:r w:rsidRPr="008A261A">
        <w:rPr>
          <w:rFonts w:ascii="宋体" w:eastAsia="宋体" w:hAnsi="宋体"/>
          <w:color w:val="000000"/>
          <w:sz w:val="18"/>
          <w:szCs w:val="18"/>
        </w:rPr>
        <w:t>1、考核与评价方式</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082"/>
        <w:gridCol w:w="1851"/>
        <w:gridCol w:w="1715"/>
        <w:gridCol w:w="1896"/>
        <w:gridCol w:w="948"/>
        <w:gridCol w:w="1189"/>
      </w:tblGrid>
      <w:tr w:rsidR="00BF54A4" w:rsidRPr="008A261A" w14:paraId="271E5C3A" w14:textId="77777777" w:rsidTr="004F674A">
        <w:trPr>
          <w:trHeight w:val="480"/>
          <w:jc w:val="center"/>
        </w:trPr>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2F55A4AA"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1845"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039AE893"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支撑毕业要求</w:t>
            </w:r>
          </w:p>
        </w:tc>
        <w:tc>
          <w:tcPr>
            <w:tcW w:w="4545" w:type="dxa"/>
            <w:gridSpan w:val="3"/>
            <w:tcBorders>
              <w:top w:val="single" w:sz="8" w:space="0" w:color="000000"/>
              <w:left w:val="single" w:sz="8" w:space="0" w:color="000000"/>
              <w:bottom w:val="single" w:sz="8" w:space="0" w:color="000000"/>
              <w:right w:val="single" w:sz="8" w:space="0" w:color="000000"/>
            </w:tcBorders>
            <w:shd w:val="clear" w:color="auto" w:fill="F1F1F1"/>
            <w:vAlign w:val="center"/>
          </w:tcPr>
          <w:p w14:paraId="68D90892"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18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92AB994" w14:textId="77777777" w:rsidR="00BF54A4" w:rsidRPr="008A261A" w:rsidRDefault="00BF54A4">
            <w:pPr>
              <w:snapToGrid w:val="0"/>
              <w:ind w:firstLineChars="100" w:firstLine="180"/>
              <w:rPr>
                <w:rFonts w:ascii="宋体" w:eastAsia="宋体" w:hAnsi="宋体"/>
                <w:color w:val="000000"/>
                <w:sz w:val="18"/>
                <w:szCs w:val="18"/>
              </w:rPr>
            </w:pPr>
            <w:r w:rsidRPr="008A261A">
              <w:rPr>
                <w:rFonts w:ascii="宋体" w:eastAsia="宋体" w:hAnsi="宋体"/>
                <w:color w:val="000000"/>
                <w:sz w:val="18"/>
                <w:szCs w:val="18"/>
              </w:rPr>
              <w:t>合计</w:t>
            </w:r>
          </w:p>
        </w:tc>
      </w:tr>
      <w:tr w:rsidR="00BF54A4" w:rsidRPr="008A261A" w14:paraId="73C0A48F" w14:textId="77777777" w:rsidTr="004F674A">
        <w:trPr>
          <w:trHeight w:val="480"/>
          <w:jc w:val="center"/>
        </w:trPr>
        <w:tc>
          <w:tcPr>
            <w:tcW w:w="1080" w:type="dxa"/>
            <w:vMerge/>
            <w:tcBorders>
              <w:top w:val="single" w:sz="8" w:space="0" w:color="000000"/>
              <w:left w:val="single" w:sz="8" w:space="0" w:color="000000"/>
              <w:bottom w:val="single" w:sz="8" w:space="0" w:color="000000"/>
              <w:right w:val="single" w:sz="8" w:space="0" w:color="000000"/>
            </w:tcBorders>
            <w:shd w:val="clear" w:color="auto" w:fill="F1F1F1"/>
          </w:tcPr>
          <w:p w14:paraId="52C4E167" w14:textId="77777777" w:rsidR="00BF54A4" w:rsidRPr="008A261A" w:rsidRDefault="00BF54A4">
            <w:pPr>
              <w:snapToGrid w:val="0"/>
              <w:rPr>
                <w:rFonts w:ascii="宋体" w:eastAsia="宋体" w:hAnsi="宋体"/>
                <w:color w:val="000000"/>
                <w:sz w:val="18"/>
                <w:szCs w:val="18"/>
              </w:rPr>
            </w:pPr>
          </w:p>
        </w:tc>
        <w:tc>
          <w:tcPr>
            <w:tcW w:w="1845" w:type="dxa"/>
            <w:vMerge/>
            <w:tcBorders>
              <w:top w:val="single" w:sz="8" w:space="0" w:color="000000"/>
              <w:left w:val="single" w:sz="8" w:space="0" w:color="000000"/>
              <w:bottom w:val="single" w:sz="8" w:space="0" w:color="000000"/>
              <w:right w:val="single" w:sz="8" w:space="0" w:color="000000"/>
            </w:tcBorders>
            <w:shd w:val="clear" w:color="auto" w:fill="F1F1F1"/>
          </w:tcPr>
          <w:p w14:paraId="66081F6E" w14:textId="77777777" w:rsidR="00BF54A4" w:rsidRPr="008A261A" w:rsidRDefault="00BF54A4">
            <w:pPr>
              <w:snapToGrid w:val="0"/>
              <w:rPr>
                <w:rFonts w:ascii="宋体" w:eastAsia="宋体" w:hAnsi="宋体"/>
                <w:color w:val="000000"/>
                <w:sz w:val="18"/>
                <w:szCs w:val="18"/>
              </w:rPr>
            </w:pPr>
          </w:p>
        </w:tc>
        <w:tc>
          <w:tcPr>
            <w:tcW w:w="3600" w:type="dxa"/>
            <w:gridSpan w:val="2"/>
            <w:tcBorders>
              <w:top w:val="single" w:sz="8" w:space="0" w:color="000000"/>
              <w:left w:val="single" w:sz="8" w:space="0" w:color="000000"/>
              <w:bottom w:val="single" w:sz="8" w:space="0" w:color="000000"/>
              <w:right w:val="single" w:sz="8" w:space="0" w:color="000000"/>
            </w:tcBorders>
            <w:shd w:val="clear" w:color="auto" w:fill="F1F1F1"/>
          </w:tcPr>
          <w:p w14:paraId="60AAB831"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9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0692BF6"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课程考试</w:t>
            </w:r>
          </w:p>
        </w:tc>
        <w:tc>
          <w:tcPr>
            <w:tcW w:w="118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DC82F05" w14:textId="77777777" w:rsidR="00BF54A4" w:rsidRPr="008A261A" w:rsidRDefault="00BF54A4">
            <w:pPr>
              <w:snapToGrid w:val="0"/>
              <w:rPr>
                <w:rFonts w:ascii="宋体" w:eastAsia="宋体" w:hAnsi="宋体"/>
                <w:color w:val="000000"/>
                <w:sz w:val="18"/>
                <w:szCs w:val="18"/>
              </w:rPr>
            </w:pPr>
          </w:p>
        </w:tc>
      </w:tr>
      <w:tr w:rsidR="00BF54A4" w:rsidRPr="008A261A" w14:paraId="7035C14E" w14:textId="77777777" w:rsidTr="004F674A">
        <w:trPr>
          <w:trHeight w:val="480"/>
          <w:jc w:val="center"/>
        </w:trPr>
        <w:tc>
          <w:tcPr>
            <w:tcW w:w="1080" w:type="dxa"/>
            <w:vMerge/>
            <w:tcBorders>
              <w:top w:val="single" w:sz="8" w:space="0" w:color="000000"/>
              <w:left w:val="single" w:sz="8" w:space="0" w:color="000000"/>
              <w:bottom w:val="single" w:sz="8" w:space="0" w:color="000000"/>
              <w:right w:val="single" w:sz="8" w:space="0" w:color="000000"/>
            </w:tcBorders>
            <w:shd w:val="clear" w:color="auto" w:fill="FFFFFF"/>
          </w:tcPr>
          <w:p w14:paraId="407608AC" w14:textId="77777777" w:rsidR="00BF54A4" w:rsidRPr="008A261A" w:rsidRDefault="00BF54A4">
            <w:pPr>
              <w:snapToGrid w:val="0"/>
              <w:rPr>
                <w:rFonts w:ascii="宋体" w:eastAsia="宋体" w:hAnsi="宋体"/>
                <w:color w:val="000000"/>
                <w:sz w:val="18"/>
                <w:szCs w:val="18"/>
              </w:rPr>
            </w:pPr>
          </w:p>
        </w:tc>
        <w:tc>
          <w:tcPr>
            <w:tcW w:w="1845" w:type="dxa"/>
            <w:vMerge/>
            <w:tcBorders>
              <w:top w:val="single" w:sz="8" w:space="0" w:color="000000"/>
              <w:left w:val="single" w:sz="8" w:space="0" w:color="000000"/>
              <w:bottom w:val="single" w:sz="8" w:space="0" w:color="000000"/>
              <w:right w:val="single" w:sz="8" w:space="0" w:color="000000"/>
            </w:tcBorders>
            <w:shd w:val="clear" w:color="auto" w:fill="FFFFFF"/>
          </w:tcPr>
          <w:p w14:paraId="0B3778BE" w14:textId="77777777" w:rsidR="00BF54A4" w:rsidRPr="008A261A" w:rsidRDefault="00BF54A4">
            <w:pPr>
              <w:snapToGrid w:val="0"/>
              <w:rPr>
                <w:rFonts w:ascii="宋体" w:eastAsia="宋体" w:hAnsi="宋体"/>
                <w:color w:val="000000"/>
                <w:sz w:val="18"/>
                <w:szCs w:val="18"/>
              </w:rPr>
            </w:pPr>
          </w:p>
        </w:tc>
        <w:tc>
          <w:tcPr>
            <w:tcW w:w="1710" w:type="dxa"/>
            <w:tcBorders>
              <w:top w:val="single" w:sz="8" w:space="0" w:color="000000"/>
              <w:left w:val="single" w:sz="8" w:space="0" w:color="000000"/>
              <w:bottom w:val="single" w:sz="8" w:space="0" w:color="000000"/>
              <w:right w:val="single" w:sz="8" w:space="0" w:color="000000"/>
            </w:tcBorders>
            <w:shd w:val="clear" w:color="auto" w:fill="F1F1F1"/>
          </w:tcPr>
          <w:p w14:paraId="6A1FC4B9"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1890" w:type="dxa"/>
            <w:tcBorders>
              <w:top w:val="single" w:sz="8" w:space="0" w:color="000000"/>
              <w:left w:val="single" w:sz="8" w:space="0" w:color="000000"/>
              <w:bottom w:val="single" w:sz="8" w:space="0" w:color="000000"/>
              <w:right w:val="single" w:sz="8" w:space="0" w:color="000000"/>
            </w:tcBorders>
            <w:shd w:val="clear" w:color="auto" w:fill="F1F1F1"/>
          </w:tcPr>
          <w:p w14:paraId="5FCAD3C8"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945" w:type="dxa"/>
            <w:tcBorders>
              <w:top w:val="single" w:sz="8" w:space="0" w:color="000000"/>
              <w:left w:val="single" w:sz="8" w:space="0" w:color="000000"/>
              <w:bottom w:val="single" w:sz="8" w:space="0" w:color="000000"/>
              <w:right w:val="single" w:sz="8" w:space="0" w:color="000000"/>
            </w:tcBorders>
            <w:shd w:val="clear" w:color="auto" w:fill="F1F1F1"/>
          </w:tcPr>
          <w:p w14:paraId="032B930D" w14:textId="77777777" w:rsidR="00BF54A4" w:rsidRPr="008A261A" w:rsidRDefault="00BF54A4">
            <w:pPr>
              <w:snapToGrid w:val="0"/>
              <w:jc w:val="center"/>
              <w:rPr>
                <w:rFonts w:ascii="宋体" w:eastAsia="宋体" w:hAnsi="宋体"/>
                <w:color w:val="000000"/>
                <w:sz w:val="18"/>
                <w:szCs w:val="18"/>
              </w:rPr>
            </w:pPr>
          </w:p>
        </w:tc>
        <w:tc>
          <w:tcPr>
            <w:tcW w:w="118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9B502B6" w14:textId="77777777" w:rsidR="00BF54A4" w:rsidRPr="008A261A" w:rsidRDefault="00BF54A4">
            <w:pPr>
              <w:snapToGrid w:val="0"/>
              <w:rPr>
                <w:rFonts w:ascii="宋体" w:eastAsia="宋体" w:hAnsi="宋体"/>
                <w:color w:val="000000"/>
                <w:sz w:val="18"/>
                <w:szCs w:val="18"/>
              </w:rPr>
            </w:pPr>
          </w:p>
        </w:tc>
      </w:tr>
      <w:tr w:rsidR="00BF54A4" w:rsidRPr="008A261A" w14:paraId="06DADD3A" w14:textId="77777777" w:rsidTr="004F674A">
        <w:trPr>
          <w:trHeight w:val="480"/>
          <w:jc w:val="center"/>
        </w:trPr>
        <w:tc>
          <w:tcPr>
            <w:tcW w:w="1080" w:type="dxa"/>
            <w:tcBorders>
              <w:top w:val="single" w:sz="8" w:space="0" w:color="000000"/>
              <w:left w:val="single" w:sz="8" w:space="0" w:color="000000"/>
              <w:bottom w:val="single" w:sz="8" w:space="0" w:color="000000"/>
              <w:right w:val="single" w:sz="8" w:space="0" w:color="000000"/>
            </w:tcBorders>
            <w:vAlign w:val="center"/>
          </w:tcPr>
          <w:p w14:paraId="5945BF3A"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845" w:type="dxa"/>
            <w:tcBorders>
              <w:top w:val="single" w:sz="8" w:space="0" w:color="000000"/>
              <w:left w:val="single" w:sz="8" w:space="0" w:color="000000"/>
              <w:bottom w:val="single" w:sz="8" w:space="0" w:color="000000"/>
              <w:right w:val="single" w:sz="8" w:space="0" w:color="000000"/>
            </w:tcBorders>
            <w:vAlign w:val="center"/>
          </w:tcPr>
          <w:p w14:paraId="63C5F181"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1.3</w:t>
            </w:r>
          </w:p>
        </w:tc>
        <w:tc>
          <w:tcPr>
            <w:tcW w:w="1710" w:type="dxa"/>
            <w:tcBorders>
              <w:top w:val="single" w:sz="8" w:space="0" w:color="000000"/>
              <w:left w:val="single" w:sz="8" w:space="0" w:color="000000"/>
              <w:bottom w:val="single" w:sz="8" w:space="0" w:color="000000"/>
              <w:right w:val="single" w:sz="8" w:space="0" w:color="000000"/>
            </w:tcBorders>
            <w:vAlign w:val="center"/>
          </w:tcPr>
          <w:p w14:paraId="3BCECF1C"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90" w:type="dxa"/>
            <w:tcBorders>
              <w:top w:val="single" w:sz="8" w:space="0" w:color="000000"/>
              <w:left w:val="single" w:sz="8" w:space="0" w:color="000000"/>
              <w:bottom w:val="single" w:sz="8" w:space="0" w:color="000000"/>
              <w:right w:val="single" w:sz="8" w:space="0" w:color="000000"/>
            </w:tcBorders>
            <w:vAlign w:val="center"/>
          </w:tcPr>
          <w:p w14:paraId="07EC3892"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c>
          <w:tcPr>
            <w:tcW w:w="945" w:type="dxa"/>
            <w:tcBorders>
              <w:top w:val="single" w:sz="8" w:space="0" w:color="000000"/>
              <w:left w:val="single" w:sz="8" w:space="0" w:color="000000"/>
              <w:bottom w:val="single" w:sz="8" w:space="0" w:color="000000"/>
              <w:right w:val="single" w:sz="8" w:space="0" w:color="000000"/>
            </w:tcBorders>
            <w:vAlign w:val="center"/>
          </w:tcPr>
          <w:p w14:paraId="0C42F2E3"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25</w:t>
            </w:r>
          </w:p>
        </w:tc>
        <w:tc>
          <w:tcPr>
            <w:tcW w:w="1185" w:type="dxa"/>
            <w:tcBorders>
              <w:top w:val="single" w:sz="8" w:space="0" w:color="000000"/>
              <w:left w:val="single" w:sz="8" w:space="0" w:color="000000"/>
              <w:bottom w:val="single" w:sz="8" w:space="0" w:color="000000"/>
              <w:right w:val="single" w:sz="8" w:space="0" w:color="000000"/>
            </w:tcBorders>
            <w:vAlign w:val="center"/>
          </w:tcPr>
          <w:p w14:paraId="7F6CAAA1"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35</w:t>
            </w:r>
          </w:p>
        </w:tc>
      </w:tr>
      <w:tr w:rsidR="00BF54A4" w:rsidRPr="008A261A" w14:paraId="3956E60D" w14:textId="77777777" w:rsidTr="004F674A">
        <w:trPr>
          <w:trHeight w:val="435"/>
          <w:jc w:val="center"/>
        </w:trPr>
        <w:tc>
          <w:tcPr>
            <w:tcW w:w="1080" w:type="dxa"/>
            <w:tcBorders>
              <w:top w:val="single" w:sz="8" w:space="0" w:color="000000"/>
              <w:left w:val="single" w:sz="8" w:space="0" w:color="000000"/>
              <w:bottom w:val="single" w:sz="8" w:space="0" w:color="000000"/>
              <w:right w:val="single" w:sz="8" w:space="0" w:color="000000"/>
            </w:tcBorders>
            <w:vAlign w:val="center"/>
          </w:tcPr>
          <w:p w14:paraId="15659B91"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45" w:type="dxa"/>
            <w:tcBorders>
              <w:top w:val="single" w:sz="8" w:space="0" w:color="000000"/>
              <w:left w:val="single" w:sz="8" w:space="0" w:color="000000"/>
              <w:bottom w:val="single" w:sz="8" w:space="0" w:color="000000"/>
              <w:right w:val="single" w:sz="8" w:space="0" w:color="000000"/>
            </w:tcBorders>
            <w:vAlign w:val="center"/>
          </w:tcPr>
          <w:p w14:paraId="760DC491"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2.4</w:t>
            </w:r>
          </w:p>
        </w:tc>
        <w:tc>
          <w:tcPr>
            <w:tcW w:w="1710" w:type="dxa"/>
            <w:tcBorders>
              <w:top w:val="single" w:sz="8" w:space="0" w:color="000000"/>
              <w:left w:val="single" w:sz="8" w:space="0" w:color="000000"/>
              <w:bottom w:val="single" w:sz="8" w:space="0" w:color="000000"/>
              <w:right w:val="single" w:sz="8" w:space="0" w:color="000000"/>
            </w:tcBorders>
            <w:vAlign w:val="center"/>
          </w:tcPr>
          <w:p w14:paraId="093AE60A"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890" w:type="dxa"/>
            <w:tcBorders>
              <w:top w:val="single" w:sz="8" w:space="0" w:color="000000"/>
              <w:left w:val="single" w:sz="8" w:space="0" w:color="000000"/>
              <w:bottom w:val="single" w:sz="8" w:space="0" w:color="000000"/>
              <w:right w:val="single" w:sz="8" w:space="0" w:color="000000"/>
            </w:tcBorders>
            <w:vAlign w:val="center"/>
          </w:tcPr>
          <w:p w14:paraId="3397CEBF"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8</w:t>
            </w:r>
          </w:p>
        </w:tc>
        <w:tc>
          <w:tcPr>
            <w:tcW w:w="945" w:type="dxa"/>
            <w:tcBorders>
              <w:top w:val="single" w:sz="8" w:space="0" w:color="000000"/>
              <w:left w:val="single" w:sz="8" w:space="0" w:color="000000"/>
              <w:bottom w:val="single" w:sz="8" w:space="0" w:color="000000"/>
              <w:right w:val="single" w:sz="8" w:space="0" w:color="000000"/>
            </w:tcBorders>
            <w:vAlign w:val="center"/>
          </w:tcPr>
          <w:p w14:paraId="61E3494E"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16</w:t>
            </w:r>
          </w:p>
        </w:tc>
        <w:tc>
          <w:tcPr>
            <w:tcW w:w="1185" w:type="dxa"/>
            <w:tcBorders>
              <w:top w:val="single" w:sz="8" w:space="0" w:color="000000"/>
              <w:left w:val="single" w:sz="8" w:space="0" w:color="000000"/>
              <w:bottom w:val="single" w:sz="8" w:space="0" w:color="000000"/>
              <w:right w:val="single" w:sz="8" w:space="0" w:color="000000"/>
            </w:tcBorders>
            <w:vAlign w:val="center"/>
          </w:tcPr>
          <w:p w14:paraId="67801FF5"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25</w:t>
            </w:r>
          </w:p>
        </w:tc>
      </w:tr>
      <w:tr w:rsidR="00BF54A4" w:rsidRPr="008A261A" w14:paraId="1D505A71" w14:textId="77777777" w:rsidTr="004F674A">
        <w:trPr>
          <w:trHeight w:val="450"/>
          <w:jc w:val="center"/>
        </w:trPr>
        <w:tc>
          <w:tcPr>
            <w:tcW w:w="1080" w:type="dxa"/>
            <w:tcBorders>
              <w:top w:val="single" w:sz="8" w:space="0" w:color="000000"/>
              <w:left w:val="single" w:sz="8" w:space="0" w:color="000000"/>
              <w:bottom w:val="single" w:sz="8" w:space="0" w:color="000000"/>
              <w:right w:val="single" w:sz="8" w:space="0" w:color="000000"/>
            </w:tcBorders>
            <w:vAlign w:val="center"/>
          </w:tcPr>
          <w:p w14:paraId="55C457B7"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845" w:type="dxa"/>
            <w:tcBorders>
              <w:top w:val="single" w:sz="8" w:space="0" w:color="000000"/>
              <w:left w:val="single" w:sz="8" w:space="0" w:color="000000"/>
              <w:bottom w:val="single" w:sz="8" w:space="0" w:color="000000"/>
              <w:right w:val="single" w:sz="8" w:space="0" w:color="000000"/>
            </w:tcBorders>
            <w:vAlign w:val="center"/>
          </w:tcPr>
          <w:p w14:paraId="6865DCE6"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7.2</w:t>
            </w:r>
          </w:p>
        </w:tc>
        <w:tc>
          <w:tcPr>
            <w:tcW w:w="1710" w:type="dxa"/>
            <w:tcBorders>
              <w:top w:val="single" w:sz="8" w:space="0" w:color="000000"/>
              <w:left w:val="single" w:sz="8" w:space="0" w:color="000000"/>
              <w:bottom w:val="single" w:sz="8" w:space="0" w:color="000000"/>
              <w:right w:val="single" w:sz="8" w:space="0" w:color="000000"/>
            </w:tcBorders>
            <w:vAlign w:val="center"/>
          </w:tcPr>
          <w:p w14:paraId="26D84018"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890" w:type="dxa"/>
            <w:tcBorders>
              <w:top w:val="single" w:sz="8" w:space="0" w:color="000000"/>
              <w:left w:val="single" w:sz="8" w:space="0" w:color="000000"/>
              <w:bottom w:val="single" w:sz="8" w:space="0" w:color="000000"/>
              <w:right w:val="single" w:sz="8" w:space="0" w:color="000000"/>
            </w:tcBorders>
            <w:vAlign w:val="center"/>
          </w:tcPr>
          <w:p w14:paraId="511F98B5"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7</w:t>
            </w:r>
          </w:p>
        </w:tc>
        <w:tc>
          <w:tcPr>
            <w:tcW w:w="945" w:type="dxa"/>
            <w:tcBorders>
              <w:top w:val="single" w:sz="8" w:space="0" w:color="000000"/>
              <w:left w:val="single" w:sz="8" w:space="0" w:color="000000"/>
              <w:bottom w:val="single" w:sz="8" w:space="0" w:color="000000"/>
              <w:right w:val="single" w:sz="8" w:space="0" w:color="000000"/>
            </w:tcBorders>
            <w:vAlign w:val="center"/>
          </w:tcPr>
          <w:p w14:paraId="4432363D"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185" w:type="dxa"/>
            <w:tcBorders>
              <w:top w:val="single" w:sz="8" w:space="0" w:color="000000"/>
              <w:left w:val="single" w:sz="8" w:space="0" w:color="000000"/>
              <w:bottom w:val="single" w:sz="8" w:space="0" w:color="000000"/>
              <w:right w:val="single" w:sz="8" w:space="0" w:color="000000"/>
            </w:tcBorders>
            <w:vAlign w:val="center"/>
          </w:tcPr>
          <w:p w14:paraId="55579DDF"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r>
      <w:tr w:rsidR="00BF54A4" w:rsidRPr="008A261A" w14:paraId="22D6515F" w14:textId="77777777" w:rsidTr="004F674A">
        <w:trPr>
          <w:trHeight w:val="480"/>
          <w:jc w:val="center"/>
        </w:trPr>
        <w:tc>
          <w:tcPr>
            <w:tcW w:w="1080" w:type="dxa"/>
            <w:tcBorders>
              <w:top w:val="single" w:sz="8" w:space="0" w:color="000000"/>
              <w:left w:val="single" w:sz="8" w:space="0" w:color="000000"/>
              <w:bottom w:val="single" w:sz="8" w:space="0" w:color="000000"/>
              <w:right w:val="single" w:sz="8" w:space="0" w:color="000000"/>
            </w:tcBorders>
            <w:vAlign w:val="center"/>
          </w:tcPr>
          <w:p w14:paraId="2EAA6024"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845" w:type="dxa"/>
            <w:tcBorders>
              <w:top w:val="single" w:sz="8" w:space="0" w:color="000000"/>
              <w:left w:val="single" w:sz="8" w:space="0" w:color="000000"/>
              <w:bottom w:val="single" w:sz="8" w:space="0" w:color="000000"/>
              <w:right w:val="single" w:sz="8" w:space="0" w:color="000000"/>
            </w:tcBorders>
            <w:vAlign w:val="center"/>
          </w:tcPr>
          <w:p w14:paraId="59371CAB"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8.3</w:t>
            </w:r>
          </w:p>
        </w:tc>
        <w:tc>
          <w:tcPr>
            <w:tcW w:w="1710" w:type="dxa"/>
            <w:tcBorders>
              <w:top w:val="single" w:sz="8" w:space="0" w:color="000000"/>
              <w:left w:val="single" w:sz="8" w:space="0" w:color="000000"/>
              <w:bottom w:val="single" w:sz="8" w:space="0" w:color="000000"/>
              <w:right w:val="single" w:sz="8" w:space="0" w:color="000000"/>
            </w:tcBorders>
            <w:vAlign w:val="center"/>
          </w:tcPr>
          <w:p w14:paraId="3253B2ED"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890" w:type="dxa"/>
            <w:tcBorders>
              <w:top w:val="single" w:sz="8" w:space="0" w:color="000000"/>
              <w:left w:val="single" w:sz="8" w:space="0" w:color="000000"/>
              <w:bottom w:val="single" w:sz="8" w:space="0" w:color="000000"/>
              <w:right w:val="single" w:sz="8" w:space="0" w:color="000000"/>
            </w:tcBorders>
            <w:vAlign w:val="center"/>
          </w:tcPr>
          <w:p w14:paraId="5003E9AA"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7</w:t>
            </w:r>
          </w:p>
        </w:tc>
        <w:tc>
          <w:tcPr>
            <w:tcW w:w="945" w:type="dxa"/>
            <w:tcBorders>
              <w:top w:val="single" w:sz="8" w:space="0" w:color="000000"/>
              <w:left w:val="single" w:sz="8" w:space="0" w:color="000000"/>
              <w:bottom w:val="single" w:sz="8" w:space="0" w:color="000000"/>
              <w:right w:val="single" w:sz="8" w:space="0" w:color="000000"/>
            </w:tcBorders>
            <w:vAlign w:val="center"/>
          </w:tcPr>
          <w:p w14:paraId="4128081B"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185" w:type="dxa"/>
            <w:tcBorders>
              <w:top w:val="single" w:sz="8" w:space="0" w:color="000000"/>
              <w:left w:val="single" w:sz="8" w:space="0" w:color="000000"/>
              <w:bottom w:val="single" w:sz="8" w:space="0" w:color="000000"/>
              <w:right w:val="single" w:sz="8" w:space="0" w:color="000000"/>
            </w:tcBorders>
            <w:vAlign w:val="center"/>
          </w:tcPr>
          <w:p w14:paraId="37CBDC7C"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r>
      <w:tr w:rsidR="00BF54A4" w:rsidRPr="008A261A" w14:paraId="37846EB0" w14:textId="77777777" w:rsidTr="004F674A">
        <w:trPr>
          <w:trHeight w:val="480"/>
          <w:jc w:val="center"/>
        </w:trPr>
        <w:tc>
          <w:tcPr>
            <w:tcW w:w="2925" w:type="dxa"/>
            <w:gridSpan w:val="2"/>
            <w:tcBorders>
              <w:top w:val="single" w:sz="8" w:space="0" w:color="000000"/>
              <w:left w:val="single" w:sz="8" w:space="0" w:color="000000"/>
              <w:bottom w:val="single" w:sz="8" w:space="0" w:color="000000"/>
              <w:right w:val="single" w:sz="8" w:space="0" w:color="000000"/>
            </w:tcBorders>
            <w:vAlign w:val="center"/>
          </w:tcPr>
          <w:p w14:paraId="12FC7890"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1710" w:type="dxa"/>
            <w:tcBorders>
              <w:top w:val="single" w:sz="8" w:space="0" w:color="000000"/>
              <w:left w:val="single" w:sz="8" w:space="0" w:color="000000"/>
              <w:bottom w:val="single" w:sz="8" w:space="0" w:color="000000"/>
              <w:right w:val="single" w:sz="8" w:space="0" w:color="000000"/>
            </w:tcBorders>
            <w:vAlign w:val="center"/>
          </w:tcPr>
          <w:p w14:paraId="7AA9F7FD"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890" w:type="dxa"/>
            <w:tcBorders>
              <w:top w:val="single" w:sz="8" w:space="0" w:color="000000"/>
              <w:left w:val="single" w:sz="8" w:space="0" w:color="000000"/>
              <w:bottom w:val="single" w:sz="8" w:space="0" w:color="000000"/>
              <w:right w:val="single" w:sz="8" w:space="0" w:color="000000"/>
            </w:tcBorders>
            <w:vAlign w:val="center"/>
          </w:tcPr>
          <w:p w14:paraId="659B9048"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30</w:t>
            </w:r>
          </w:p>
        </w:tc>
        <w:tc>
          <w:tcPr>
            <w:tcW w:w="945" w:type="dxa"/>
            <w:tcBorders>
              <w:top w:val="single" w:sz="8" w:space="0" w:color="000000"/>
              <w:left w:val="single" w:sz="8" w:space="0" w:color="000000"/>
              <w:bottom w:val="single" w:sz="8" w:space="0" w:color="000000"/>
              <w:right w:val="single" w:sz="8" w:space="0" w:color="000000"/>
            </w:tcBorders>
            <w:vAlign w:val="center"/>
          </w:tcPr>
          <w:p w14:paraId="1BFAFF3D"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65</w:t>
            </w:r>
          </w:p>
        </w:tc>
        <w:tc>
          <w:tcPr>
            <w:tcW w:w="1185" w:type="dxa"/>
            <w:tcBorders>
              <w:top w:val="single" w:sz="8" w:space="0" w:color="000000"/>
              <w:left w:val="single" w:sz="8" w:space="0" w:color="000000"/>
              <w:bottom w:val="single" w:sz="8" w:space="0" w:color="000000"/>
              <w:right w:val="single" w:sz="8" w:space="0" w:color="000000"/>
            </w:tcBorders>
            <w:vAlign w:val="center"/>
          </w:tcPr>
          <w:p w14:paraId="071E7BEA"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6E9735FE" w14:textId="77777777" w:rsidR="00BF54A4" w:rsidRPr="008A261A" w:rsidRDefault="00BF54A4">
      <w:pPr>
        <w:snapToGrid w:val="0"/>
        <w:spacing w:line="360" w:lineRule="auto"/>
        <w:rPr>
          <w:rFonts w:ascii="宋体" w:eastAsia="宋体" w:hAnsi="宋体"/>
          <w:b/>
          <w:bCs/>
          <w:color w:val="000000"/>
          <w:kern w:val="0"/>
          <w:sz w:val="18"/>
          <w:szCs w:val="18"/>
        </w:rPr>
      </w:pPr>
      <w:r w:rsidRPr="008A261A">
        <w:rPr>
          <w:rFonts w:ascii="宋体" w:eastAsia="宋体" w:hAnsi="宋体"/>
          <w:b/>
          <w:bCs/>
          <w:color w:val="000000"/>
          <w:kern w:val="0"/>
          <w:sz w:val="18"/>
          <w:szCs w:val="18"/>
        </w:rPr>
        <w:t>2、考核与评价标准细则</w:t>
      </w:r>
    </w:p>
    <w:p w14:paraId="39FF4C3B" w14:textId="77777777" w:rsidR="00BF54A4" w:rsidRPr="008A261A" w:rsidRDefault="00BF54A4">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平时成绩</w:t>
      </w:r>
    </w:p>
    <w:p w14:paraId="121C501F" w14:textId="77777777" w:rsidR="00BF54A4" w:rsidRPr="008A261A" w:rsidRDefault="00BF54A4">
      <w:pPr>
        <w:snapToGrid w:val="0"/>
        <w:spacing w:line="460" w:lineRule="exact"/>
        <w:rPr>
          <w:rFonts w:ascii="宋体" w:eastAsia="宋体" w:hAnsi="宋体"/>
          <w:b/>
          <w:bCs/>
          <w:color w:val="000000"/>
          <w:kern w:val="0"/>
          <w:sz w:val="18"/>
          <w:szCs w:val="18"/>
        </w:rPr>
      </w:pPr>
      <w:r w:rsidRPr="008A261A">
        <w:rPr>
          <w:rFonts w:ascii="宋体" w:eastAsia="宋体" w:hAnsi="宋体"/>
          <w:color w:val="000000"/>
          <w:kern w:val="0"/>
          <w:sz w:val="18"/>
          <w:szCs w:val="18"/>
        </w:rPr>
        <w:t>（1）</w:t>
      </w:r>
      <w:r w:rsidRPr="008A261A">
        <w:rPr>
          <w:rFonts w:ascii="宋体" w:eastAsia="宋体" w:hAnsi="宋体"/>
          <w:b/>
          <w:bCs/>
          <w:color w:val="000000"/>
          <w:kern w:val="0"/>
          <w:sz w:val="18"/>
          <w:szCs w:val="18"/>
        </w:rPr>
        <w:t>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724"/>
        <w:gridCol w:w="693"/>
        <w:gridCol w:w="2095"/>
        <w:gridCol w:w="1944"/>
        <w:gridCol w:w="1763"/>
        <w:gridCol w:w="1462"/>
      </w:tblGrid>
      <w:tr w:rsidR="00BF54A4" w:rsidRPr="008A261A" w14:paraId="242686DF" w14:textId="77777777" w:rsidTr="004F674A">
        <w:trPr>
          <w:trHeight w:val="480"/>
          <w:jc w:val="center"/>
        </w:trPr>
        <w:tc>
          <w:tcPr>
            <w:tcW w:w="72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633A832F"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6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56C79EAE"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c>
          <w:tcPr>
            <w:tcW w:w="723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431F55AC"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BF54A4" w:rsidRPr="008A261A" w14:paraId="60AA39E4" w14:textId="77777777" w:rsidTr="004F674A">
        <w:trPr>
          <w:trHeight w:val="705"/>
          <w:jc w:val="center"/>
        </w:trPr>
        <w:tc>
          <w:tcPr>
            <w:tcW w:w="72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7510D540" w14:textId="77777777" w:rsidR="00BF54A4" w:rsidRPr="008A261A" w:rsidRDefault="00BF54A4">
            <w:pPr>
              <w:snapToGrid w:val="0"/>
              <w:rPr>
                <w:rFonts w:ascii="宋体" w:eastAsia="宋体" w:hAnsi="宋体"/>
                <w:color w:val="000000"/>
                <w:sz w:val="18"/>
                <w:szCs w:val="18"/>
              </w:rPr>
            </w:pPr>
          </w:p>
        </w:tc>
        <w:tc>
          <w:tcPr>
            <w:tcW w:w="69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21D1F9F4" w14:textId="77777777" w:rsidR="00BF54A4" w:rsidRPr="008A261A" w:rsidRDefault="00BF54A4">
            <w:pPr>
              <w:snapToGrid w:val="0"/>
              <w:rPr>
                <w:rFonts w:ascii="宋体" w:eastAsia="宋体" w:hAnsi="宋体"/>
                <w:color w:val="000000"/>
                <w:sz w:val="18"/>
                <w:szCs w:val="18"/>
              </w:rPr>
            </w:pPr>
          </w:p>
        </w:tc>
        <w:tc>
          <w:tcPr>
            <w:tcW w:w="208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F6EC94E"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93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82D69A3"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7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13A63CF"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14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813F4FB"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BF54A4" w:rsidRPr="008A261A" w14:paraId="13166297" w14:textId="77777777" w:rsidTr="004F674A">
        <w:trPr>
          <w:trHeight w:val="480"/>
          <w:jc w:val="center"/>
        </w:trPr>
        <w:tc>
          <w:tcPr>
            <w:tcW w:w="720" w:type="dxa"/>
            <w:tcBorders>
              <w:top w:val="single" w:sz="8" w:space="0" w:color="000000"/>
              <w:left w:val="single" w:sz="8" w:space="0" w:color="000000"/>
              <w:bottom w:val="single" w:sz="8" w:space="0" w:color="000000"/>
              <w:right w:val="single" w:sz="8" w:space="0" w:color="000000"/>
            </w:tcBorders>
            <w:vAlign w:val="center"/>
          </w:tcPr>
          <w:p w14:paraId="7D7BD191"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690" w:type="dxa"/>
            <w:tcBorders>
              <w:top w:val="single" w:sz="8" w:space="0" w:color="000000"/>
              <w:left w:val="single" w:sz="8" w:space="0" w:color="000000"/>
              <w:bottom w:val="single" w:sz="8" w:space="0" w:color="000000"/>
              <w:right w:val="single" w:sz="8" w:space="0" w:color="000000"/>
            </w:tcBorders>
            <w:vAlign w:val="center"/>
          </w:tcPr>
          <w:p w14:paraId="12239D8B"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1.3</w:t>
            </w:r>
          </w:p>
        </w:tc>
        <w:tc>
          <w:tcPr>
            <w:tcW w:w="2085" w:type="dxa"/>
            <w:tcBorders>
              <w:top w:val="single" w:sz="8" w:space="0" w:color="000000"/>
              <w:left w:val="single" w:sz="8" w:space="0" w:color="000000"/>
              <w:bottom w:val="single" w:sz="8" w:space="0" w:color="000000"/>
              <w:right w:val="single" w:sz="8" w:space="0" w:color="000000"/>
            </w:tcBorders>
          </w:tcPr>
          <w:p w14:paraId="7B5F8654"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学习积极主动，能按照要求完成预习；准备充分，认真听讲，回答问题积极，能正确回答老师问题。能利用数据理论对空间数据进行分析。</w:t>
            </w:r>
          </w:p>
        </w:tc>
        <w:tc>
          <w:tcPr>
            <w:tcW w:w="1935" w:type="dxa"/>
            <w:tcBorders>
              <w:top w:val="single" w:sz="8" w:space="0" w:color="000000"/>
              <w:left w:val="single" w:sz="8" w:space="0" w:color="000000"/>
              <w:bottom w:val="single" w:sz="8" w:space="0" w:color="000000"/>
              <w:right w:val="single" w:sz="8" w:space="0" w:color="000000"/>
            </w:tcBorders>
          </w:tcPr>
          <w:p w14:paraId="1AB1447F"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学习态度端正，可按要求完成预习；能认真听讲，回答问题较为积极，可正确回答老师问题。基本能利用数据理论对空间数据进行分析。</w:t>
            </w:r>
          </w:p>
        </w:tc>
        <w:tc>
          <w:tcPr>
            <w:tcW w:w="1755" w:type="dxa"/>
            <w:tcBorders>
              <w:top w:val="single" w:sz="8" w:space="0" w:color="000000"/>
              <w:left w:val="single" w:sz="8" w:space="0" w:color="000000"/>
              <w:bottom w:val="single" w:sz="8" w:space="0" w:color="000000"/>
              <w:right w:val="single" w:sz="8" w:space="0" w:color="000000"/>
            </w:tcBorders>
          </w:tcPr>
          <w:p w14:paraId="1D9D78E8"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很少主动回答问题，正确回答问题存在一定的难度。利用数据理论对空间数据进行分析有一定难度。</w:t>
            </w:r>
          </w:p>
        </w:tc>
        <w:tc>
          <w:tcPr>
            <w:tcW w:w="1455" w:type="dxa"/>
            <w:tcBorders>
              <w:top w:val="single" w:sz="8" w:space="0" w:color="000000"/>
              <w:left w:val="single" w:sz="8" w:space="0" w:color="000000"/>
              <w:bottom w:val="single" w:sz="8" w:space="0" w:color="000000"/>
              <w:right w:val="single" w:sz="8" w:space="0" w:color="000000"/>
            </w:tcBorders>
          </w:tcPr>
          <w:p w14:paraId="3D341BAC"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理论课未做好预习。回答问题不积极。不能利用数据理论对空间数据进行分析。</w:t>
            </w:r>
          </w:p>
        </w:tc>
      </w:tr>
      <w:tr w:rsidR="00BF54A4" w:rsidRPr="008A261A" w14:paraId="73391749" w14:textId="77777777" w:rsidTr="004F674A">
        <w:trPr>
          <w:trHeight w:val="510"/>
          <w:jc w:val="center"/>
        </w:trPr>
        <w:tc>
          <w:tcPr>
            <w:tcW w:w="720" w:type="dxa"/>
            <w:tcBorders>
              <w:top w:val="single" w:sz="8" w:space="0" w:color="000000"/>
              <w:left w:val="single" w:sz="8" w:space="0" w:color="000000"/>
              <w:bottom w:val="single" w:sz="8" w:space="0" w:color="000000"/>
              <w:right w:val="single" w:sz="8" w:space="0" w:color="000000"/>
            </w:tcBorders>
            <w:vAlign w:val="center"/>
          </w:tcPr>
          <w:p w14:paraId="5CD0EACF"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690" w:type="dxa"/>
            <w:tcBorders>
              <w:top w:val="single" w:sz="8" w:space="0" w:color="000000"/>
              <w:left w:val="single" w:sz="8" w:space="0" w:color="000000"/>
              <w:bottom w:val="single" w:sz="8" w:space="0" w:color="000000"/>
              <w:right w:val="single" w:sz="8" w:space="0" w:color="000000"/>
            </w:tcBorders>
            <w:vAlign w:val="center"/>
          </w:tcPr>
          <w:p w14:paraId="55CCEAA1"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2.4</w:t>
            </w:r>
          </w:p>
        </w:tc>
        <w:tc>
          <w:tcPr>
            <w:tcW w:w="2085" w:type="dxa"/>
            <w:tcBorders>
              <w:top w:val="single" w:sz="8" w:space="0" w:color="000000"/>
              <w:left w:val="single" w:sz="8" w:space="0" w:color="000000"/>
              <w:bottom w:val="single" w:sz="8" w:space="0" w:color="000000"/>
              <w:right w:val="single" w:sz="8" w:space="0" w:color="000000"/>
            </w:tcBorders>
          </w:tcPr>
          <w:p w14:paraId="3151FDC1"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学习积极主动，能按照要求完成预习；理论课准备充分，认真听讲，回答问题积极，能正确回答老师问题。能分析空间数据获取过程中的影响因素，获得有效结论。</w:t>
            </w:r>
          </w:p>
        </w:tc>
        <w:tc>
          <w:tcPr>
            <w:tcW w:w="1935" w:type="dxa"/>
            <w:tcBorders>
              <w:top w:val="single" w:sz="8" w:space="0" w:color="000000"/>
              <w:left w:val="single" w:sz="8" w:space="0" w:color="000000"/>
              <w:bottom w:val="single" w:sz="8" w:space="0" w:color="000000"/>
              <w:right w:val="single" w:sz="8" w:space="0" w:color="000000"/>
            </w:tcBorders>
          </w:tcPr>
          <w:p w14:paraId="318091BB"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学习态度端正，可按要求完成预习；能认真听讲，回答问题较为积极，可正确回答老师问题。基本能分析空间数据获取过程中的影响因素，并获得有效结论。</w:t>
            </w:r>
          </w:p>
        </w:tc>
        <w:tc>
          <w:tcPr>
            <w:tcW w:w="1755" w:type="dxa"/>
            <w:tcBorders>
              <w:top w:val="single" w:sz="8" w:space="0" w:color="000000"/>
              <w:left w:val="single" w:sz="8" w:space="0" w:color="000000"/>
              <w:bottom w:val="single" w:sz="8" w:space="0" w:color="000000"/>
              <w:right w:val="single" w:sz="8" w:space="0" w:color="000000"/>
            </w:tcBorders>
          </w:tcPr>
          <w:p w14:paraId="2C638AC0"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预习不够充分，很少主动回答问题，正确回答问题存在一定的难度。分析空间数据获取过程中的影响因素，获得有效结论存在难度。</w:t>
            </w:r>
          </w:p>
        </w:tc>
        <w:tc>
          <w:tcPr>
            <w:tcW w:w="1455" w:type="dxa"/>
            <w:tcBorders>
              <w:top w:val="single" w:sz="8" w:space="0" w:color="000000"/>
              <w:left w:val="single" w:sz="8" w:space="0" w:color="000000"/>
              <w:bottom w:val="single" w:sz="8" w:space="0" w:color="000000"/>
              <w:right w:val="single" w:sz="8" w:space="0" w:color="000000"/>
            </w:tcBorders>
          </w:tcPr>
          <w:p w14:paraId="01CEBD19"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理论课未做好预习。回答问题不积极。不能分析空间数据获取过程中的影响因素，获得有效结论。</w:t>
            </w:r>
          </w:p>
        </w:tc>
      </w:tr>
      <w:tr w:rsidR="00BF54A4" w:rsidRPr="008A261A" w14:paraId="0DB349F4" w14:textId="77777777" w:rsidTr="004F674A">
        <w:trPr>
          <w:trHeight w:val="1950"/>
          <w:jc w:val="center"/>
        </w:trPr>
        <w:tc>
          <w:tcPr>
            <w:tcW w:w="720" w:type="dxa"/>
            <w:tcBorders>
              <w:top w:val="single" w:sz="8" w:space="0" w:color="000000"/>
              <w:left w:val="single" w:sz="8" w:space="0" w:color="000000"/>
              <w:bottom w:val="single" w:sz="8" w:space="0" w:color="000000"/>
              <w:right w:val="single" w:sz="8" w:space="0" w:color="000000"/>
            </w:tcBorders>
            <w:vAlign w:val="center"/>
          </w:tcPr>
          <w:p w14:paraId="703F35FE"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690" w:type="dxa"/>
            <w:tcBorders>
              <w:top w:val="single" w:sz="8" w:space="0" w:color="000000"/>
              <w:left w:val="single" w:sz="8" w:space="0" w:color="000000"/>
              <w:bottom w:val="single" w:sz="8" w:space="0" w:color="000000"/>
              <w:right w:val="single" w:sz="8" w:space="0" w:color="000000"/>
            </w:tcBorders>
            <w:vAlign w:val="center"/>
          </w:tcPr>
          <w:p w14:paraId="44074663"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7.2</w:t>
            </w:r>
          </w:p>
        </w:tc>
        <w:tc>
          <w:tcPr>
            <w:tcW w:w="2085" w:type="dxa"/>
            <w:tcBorders>
              <w:top w:val="single" w:sz="8" w:space="0" w:color="000000"/>
              <w:left w:val="single" w:sz="8" w:space="0" w:color="000000"/>
              <w:bottom w:val="single" w:sz="8" w:space="0" w:color="000000"/>
              <w:right w:val="single" w:sz="8" w:space="0" w:color="000000"/>
            </w:tcBorders>
          </w:tcPr>
          <w:p w14:paraId="66241A35"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学习积极主动，能按照要求完成预习；理论课准备充分，认真听讲，回答问题积极，能正确回答老师问题。能够站在环境保护和可持续发展的角度考虑空间信息工程问题。</w:t>
            </w:r>
          </w:p>
        </w:tc>
        <w:tc>
          <w:tcPr>
            <w:tcW w:w="1935" w:type="dxa"/>
            <w:tcBorders>
              <w:top w:val="single" w:sz="8" w:space="0" w:color="000000"/>
              <w:left w:val="single" w:sz="8" w:space="0" w:color="000000"/>
              <w:bottom w:val="single" w:sz="8" w:space="0" w:color="000000"/>
              <w:right w:val="single" w:sz="8" w:space="0" w:color="000000"/>
            </w:tcBorders>
          </w:tcPr>
          <w:p w14:paraId="120E3FB8"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学习态度端正，可按要求完成预习；能认真听讲，回答问题较为积极，可正确回答老师问题。基本能够站在环境保护和可持续发展的角度思考空间信息工程问题。</w:t>
            </w:r>
          </w:p>
          <w:p w14:paraId="47AF2EDD" w14:textId="77777777" w:rsidR="00BF54A4" w:rsidRPr="008A261A" w:rsidRDefault="00BF54A4">
            <w:pPr>
              <w:snapToGrid w:val="0"/>
              <w:rPr>
                <w:rFonts w:ascii="宋体" w:eastAsia="宋体" w:hAnsi="宋体"/>
                <w:color w:val="000000"/>
                <w:sz w:val="18"/>
                <w:szCs w:val="18"/>
              </w:rPr>
            </w:pPr>
          </w:p>
        </w:tc>
        <w:tc>
          <w:tcPr>
            <w:tcW w:w="1755" w:type="dxa"/>
            <w:tcBorders>
              <w:top w:val="single" w:sz="8" w:space="0" w:color="000000"/>
              <w:left w:val="single" w:sz="8" w:space="0" w:color="000000"/>
              <w:bottom w:val="single" w:sz="8" w:space="0" w:color="000000"/>
              <w:right w:val="single" w:sz="8" w:space="0" w:color="000000"/>
            </w:tcBorders>
          </w:tcPr>
          <w:p w14:paraId="26A5B6E5"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预习不够充分，很少主动回答问题，正确回答问题存在一定的难度。认识到环境保护和可持续发展对空间信息工程的影响。</w:t>
            </w:r>
          </w:p>
          <w:p w14:paraId="3E66242B" w14:textId="77777777" w:rsidR="00BF54A4" w:rsidRPr="008A261A" w:rsidRDefault="00BF54A4">
            <w:pPr>
              <w:snapToGrid w:val="0"/>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tcPr>
          <w:p w14:paraId="6F864934"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理论课未做好预习。回答问题不积极。认识不到环境保护和可持续发展对空间信息工程的影响。</w:t>
            </w:r>
          </w:p>
        </w:tc>
      </w:tr>
      <w:tr w:rsidR="00BF54A4" w:rsidRPr="008A261A" w14:paraId="150A7506" w14:textId="77777777" w:rsidTr="004F674A">
        <w:trPr>
          <w:trHeight w:val="480"/>
          <w:jc w:val="center"/>
        </w:trPr>
        <w:tc>
          <w:tcPr>
            <w:tcW w:w="720" w:type="dxa"/>
            <w:tcBorders>
              <w:top w:val="single" w:sz="8" w:space="0" w:color="000000"/>
              <w:left w:val="single" w:sz="8" w:space="0" w:color="000000"/>
              <w:bottom w:val="single" w:sz="8" w:space="0" w:color="000000"/>
              <w:right w:val="single" w:sz="8" w:space="0" w:color="000000"/>
            </w:tcBorders>
            <w:vAlign w:val="center"/>
          </w:tcPr>
          <w:p w14:paraId="3228C512"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690" w:type="dxa"/>
            <w:tcBorders>
              <w:top w:val="single" w:sz="8" w:space="0" w:color="000000"/>
              <w:left w:val="single" w:sz="8" w:space="0" w:color="000000"/>
              <w:bottom w:val="single" w:sz="8" w:space="0" w:color="000000"/>
              <w:right w:val="single" w:sz="8" w:space="0" w:color="000000"/>
            </w:tcBorders>
            <w:vAlign w:val="center"/>
          </w:tcPr>
          <w:p w14:paraId="611D1C8D"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8.3</w:t>
            </w:r>
          </w:p>
        </w:tc>
        <w:tc>
          <w:tcPr>
            <w:tcW w:w="2085" w:type="dxa"/>
            <w:tcBorders>
              <w:top w:val="single" w:sz="8" w:space="0" w:color="000000"/>
              <w:left w:val="single" w:sz="8" w:space="0" w:color="000000"/>
              <w:bottom w:val="single" w:sz="8" w:space="0" w:color="000000"/>
              <w:right w:val="single" w:sz="8" w:space="0" w:color="000000"/>
            </w:tcBorders>
          </w:tcPr>
          <w:p w14:paraId="34DD4555"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学习积极主动，能按照要求完成预习；理论课准备</w:t>
            </w:r>
            <w:r w:rsidRPr="008A261A">
              <w:rPr>
                <w:rFonts w:ascii="宋体" w:eastAsia="宋体" w:hAnsi="宋体"/>
                <w:color w:val="000000"/>
                <w:sz w:val="18"/>
                <w:szCs w:val="18"/>
              </w:rPr>
              <w:lastRenderedPageBreak/>
              <w:t>充分，认真听讲，回答问题积极，能正确回答老师问题。认识到环境保护的重要性并树立环境保护意识。</w:t>
            </w:r>
          </w:p>
          <w:p w14:paraId="27B9AE3D" w14:textId="77777777" w:rsidR="00BF54A4" w:rsidRPr="008A261A" w:rsidRDefault="00BF54A4">
            <w:pPr>
              <w:snapToGrid w:val="0"/>
              <w:rPr>
                <w:rFonts w:ascii="宋体" w:eastAsia="宋体" w:hAnsi="宋体"/>
                <w:color w:val="000000"/>
                <w:sz w:val="18"/>
                <w:szCs w:val="18"/>
              </w:rPr>
            </w:pPr>
          </w:p>
        </w:tc>
        <w:tc>
          <w:tcPr>
            <w:tcW w:w="1935" w:type="dxa"/>
            <w:tcBorders>
              <w:top w:val="single" w:sz="8" w:space="0" w:color="000000"/>
              <w:left w:val="single" w:sz="8" w:space="0" w:color="000000"/>
              <w:bottom w:val="single" w:sz="8" w:space="0" w:color="000000"/>
              <w:right w:val="single" w:sz="8" w:space="0" w:color="000000"/>
            </w:tcBorders>
          </w:tcPr>
          <w:p w14:paraId="195E2444"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lastRenderedPageBreak/>
              <w:t>学习态度端正，可按要求完成预习；能认真听</w:t>
            </w:r>
            <w:r w:rsidRPr="008A261A">
              <w:rPr>
                <w:rFonts w:ascii="宋体" w:eastAsia="宋体" w:hAnsi="宋体"/>
                <w:color w:val="000000"/>
                <w:sz w:val="18"/>
                <w:szCs w:val="18"/>
              </w:rPr>
              <w:lastRenderedPageBreak/>
              <w:t>讲，回答问题较为积极，可正确回答老师问题。基本认识到环境保护的重要性并树立环境保护意识。</w:t>
            </w:r>
          </w:p>
        </w:tc>
        <w:tc>
          <w:tcPr>
            <w:tcW w:w="1755" w:type="dxa"/>
            <w:tcBorders>
              <w:top w:val="single" w:sz="8" w:space="0" w:color="000000"/>
              <w:left w:val="single" w:sz="8" w:space="0" w:color="000000"/>
              <w:bottom w:val="single" w:sz="8" w:space="0" w:color="000000"/>
              <w:right w:val="single" w:sz="8" w:space="0" w:color="000000"/>
            </w:tcBorders>
          </w:tcPr>
          <w:p w14:paraId="4BA210D4"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lastRenderedPageBreak/>
              <w:t>预习不够充分，很少主动回答问题，正确</w:t>
            </w:r>
            <w:r w:rsidRPr="008A261A">
              <w:rPr>
                <w:rFonts w:ascii="宋体" w:eastAsia="宋体" w:hAnsi="宋体"/>
                <w:color w:val="000000"/>
                <w:sz w:val="18"/>
                <w:szCs w:val="18"/>
              </w:rPr>
              <w:lastRenderedPageBreak/>
              <w:t>回答问题存在一定的难度。认识到环境保护的重要性并树立环境保护意识存困难。</w:t>
            </w:r>
          </w:p>
        </w:tc>
        <w:tc>
          <w:tcPr>
            <w:tcW w:w="1455" w:type="dxa"/>
            <w:tcBorders>
              <w:top w:val="single" w:sz="8" w:space="0" w:color="000000"/>
              <w:left w:val="single" w:sz="8" w:space="0" w:color="000000"/>
              <w:bottom w:val="single" w:sz="8" w:space="0" w:color="000000"/>
              <w:right w:val="single" w:sz="8" w:space="0" w:color="000000"/>
            </w:tcBorders>
          </w:tcPr>
          <w:p w14:paraId="236C83D6"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lastRenderedPageBreak/>
              <w:t>理论课未做好预习。回答问题不</w:t>
            </w:r>
            <w:r w:rsidRPr="008A261A">
              <w:rPr>
                <w:rFonts w:ascii="宋体" w:eastAsia="宋体" w:hAnsi="宋体"/>
                <w:color w:val="000000"/>
                <w:sz w:val="18"/>
                <w:szCs w:val="18"/>
              </w:rPr>
              <w:lastRenderedPageBreak/>
              <w:t>积极。认识不到环境保护的重要性并不能树立环境保护意识。</w:t>
            </w:r>
          </w:p>
        </w:tc>
      </w:tr>
    </w:tbl>
    <w:p w14:paraId="4D381735" w14:textId="77777777" w:rsidR="00BF54A4" w:rsidRPr="008A261A" w:rsidRDefault="00BF54A4">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lastRenderedPageBreak/>
        <w:t>注：该表格中比例和为100%。</w:t>
      </w:r>
    </w:p>
    <w:p w14:paraId="7BDF36A6" w14:textId="77777777" w:rsidR="00BF54A4" w:rsidRPr="008A261A" w:rsidRDefault="00BF54A4">
      <w:pPr>
        <w:snapToGrid w:val="0"/>
        <w:spacing w:line="360" w:lineRule="auto"/>
        <w:jc w:val="left"/>
        <w:rPr>
          <w:rFonts w:ascii="宋体" w:eastAsia="宋体" w:hAnsi="宋体"/>
          <w:b/>
          <w:bCs/>
          <w:color w:val="000000"/>
          <w:kern w:val="0"/>
          <w:sz w:val="18"/>
          <w:szCs w:val="18"/>
        </w:rPr>
      </w:pPr>
      <w:r w:rsidRPr="008A261A">
        <w:rPr>
          <w:rFonts w:ascii="宋体" w:eastAsia="宋体" w:hAnsi="宋体"/>
          <w:color w:val="000000"/>
          <w:kern w:val="0"/>
          <w:sz w:val="18"/>
          <w:szCs w:val="18"/>
        </w:rPr>
        <w:t>（2）</w:t>
      </w:r>
      <w:r w:rsidRPr="008A261A">
        <w:rPr>
          <w:rFonts w:ascii="宋体" w:eastAsia="宋体" w:hAnsi="宋体"/>
          <w:b/>
          <w:bCs/>
          <w:color w:val="000000"/>
          <w:kern w:val="0"/>
          <w:sz w:val="18"/>
          <w:szCs w:val="18"/>
        </w:rPr>
        <w:t>作业考核与评价标准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02"/>
        <w:gridCol w:w="995"/>
        <w:gridCol w:w="2080"/>
        <w:gridCol w:w="1613"/>
        <w:gridCol w:w="1778"/>
        <w:gridCol w:w="1613"/>
      </w:tblGrid>
      <w:tr w:rsidR="00BF54A4" w:rsidRPr="008A261A" w14:paraId="3FF666E1" w14:textId="77777777" w:rsidTr="004F674A">
        <w:trPr>
          <w:trHeight w:val="480"/>
          <w:jc w:val="center"/>
        </w:trPr>
        <w:tc>
          <w:tcPr>
            <w:tcW w:w="60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D407BCF" w14:textId="77777777" w:rsidR="00BF54A4" w:rsidRPr="008A261A" w:rsidRDefault="00BF54A4">
            <w:pPr>
              <w:snapToGrid w:val="0"/>
              <w:spacing w:line="360" w:lineRule="auto"/>
              <w:jc w:val="center"/>
              <w:rPr>
                <w:rFonts w:ascii="宋体" w:eastAsia="宋体" w:hAnsi="宋体"/>
                <w:color w:val="000000"/>
                <w:sz w:val="18"/>
                <w:szCs w:val="18"/>
              </w:rPr>
            </w:pP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6DDA97A0"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基本要求</w:t>
            </w:r>
          </w:p>
        </w:tc>
        <w:tc>
          <w:tcPr>
            <w:tcW w:w="705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75F7D6BF"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BF54A4" w:rsidRPr="008A261A" w14:paraId="7E75A525" w14:textId="77777777" w:rsidTr="004F674A">
        <w:trPr>
          <w:trHeight w:val="480"/>
          <w:jc w:val="center"/>
        </w:trPr>
        <w:tc>
          <w:tcPr>
            <w:tcW w:w="60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6AD5AB90" w14:textId="77777777" w:rsidR="00BF54A4" w:rsidRPr="008A261A" w:rsidRDefault="00BF54A4">
            <w:pPr>
              <w:snapToGrid w:val="0"/>
              <w:rPr>
                <w:rFonts w:ascii="宋体" w:eastAsia="宋体" w:hAnsi="宋体"/>
                <w:color w:val="000000"/>
                <w:sz w:val="18"/>
                <w:szCs w:val="18"/>
              </w:rPr>
            </w:pPr>
          </w:p>
        </w:tc>
        <w:tc>
          <w:tcPr>
            <w:tcW w:w="99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2223ADBF" w14:textId="77777777" w:rsidR="00BF54A4" w:rsidRPr="008A261A" w:rsidRDefault="00BF54A4">
            <w:pPr>
              <w:snapToGrid w:val="0"/>
              <w:rPr>
                <w:rFonts w:ascii="宋体" w:eastAsia="宋体" w:hAnsi="宋体"/>
                <w:color w:val="000000"/>
                <w:sz w:val="18"/>
                <w:szCs w:val="18"/>
              </w:rPr>
            </w:pPr>
          </w:p>
        </w:tc>
        <w:tc>
          <w:tcPr>
            <w:tcW w:w="20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DCD4ABB"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6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7B8D9AC"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7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9839158"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160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76BD274"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BF54A4" w:rsidRPr="008A261A" w14:paraId="63312185" w14:textId="77777777" w:rsidTr="004F674A">
        <w:trPr>
          <w:trHeight w:val="480"/>
          <w:jc w:val="center"/>
        </w:trPr>
        <w:tc>
          <w:tcPr>
            <w:tcW w:w="600" w:type="dxa"/>
            <w:tcBorders>
              <w:top w:val="single" w:sz="8" w:space="0" w:color="000000"/>
              <w:left w:val="single" w:sz="8" w:space="0" w:color="000000"/>
              <w:bottom w:val="single" w:sz="8" w:space="0" w:color="000000"/>
              <w:right w:val="single" w:sz="8" w:space="0" w:color="000000"/>
            </w:tcBorders>
            <w:vAlign w:val="center"/>
          </w:tcPr>
          <w:p w14:paraId="024D8A23"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990" w:type="dxa"/>
            <w:tcBorders>
              <w:top w:val="single" w:sz="8" w:space="0" w:color="000000"/>
              <w:left w:val="single" w:sz="8" w:space="0" w:color="000000"/>
              <w:bottom w:val="single" w:sz="8" w:space="0" w:color="000000"/>
              <w:right w:val="single" w:sz="8" w:space="0" w:color="000000"/>
            </w:tcBorders>
            <w:vAlign w:val="center"/>
          </w:tcPr>
          <w:p w14:paraId="73B90068"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1.3</w:t>
            </w:r>
          </w:p>
        </w:tc>
        <w:tc>
          <w:tcPr>
            <w:tcW w:w="2070" w:type="dxa"/>
            <w:tcBorders>
              <w:top w:val="single" w:sz="8" w:space="0" w:color="000000"/>
              <w:left w:val="single" w:sz="8" w:space="0" w:color="000000"/>
              <w:bottom w:val="single" w:sz="8" w:space="0" w:color="000000"/>
              <w:right w:val="single" w:sz="8" w:space="0" w:color="000000"/>
            </w:tcBorders>
            <w:vAlign w:val="center"/>
          </w:tcPr>
          <w:p w14:paraId="1B518F9F"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按时交作业；态度认真端正，基本概念正确、论述逻辑清楚；层次分明，语言规范。能利用数据理论对空间数据进行分析。</w:t>
            </w:r>
          </w:p>
        </w:tc>
        <w:tc>
          <w:tcPr>
            <w:tcW w:w="1605" w:type="dxa"/>
            <w:tcBorders>
              <w:top w:val="single" w:sz="8" w:space="0" w:color="000000"/>
              <w:left w:val="single" w:sz="8" w:space="0" w:color="000000"/>
              <w:bottom w:val="single" w:sz="8" w:space="0" w:color="000000"/>
              <w:right w:val="single" w:sz="8" w:space="0" w:color="000000"/>
            </w:tcBorders>
          </w:tcPr>
          <w:p w14:paraId="22FF784B"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按时交作业；基本概念正确、论述基本清楚；语言较规范。基本能利用数据理论对空间数据进行分析。</w:t>
            </w:r>
          </w:p>
        </w:tc>
        <w:tc>
          <w:tcPr>
            <w:tcW w:w="1770" w:type="dxa"/>
            <w:tcBorders>
              <w:top w:val="single" w:sz="8" w:space="0" w:color="000000"/>
              <w:left w:val="single" w:sz="8" w:space="0" w:color="000000"/>
              <w:bottom w:val="single" w:sz="8" w:space="0" w:color="000000"/>
              <w:right w:val="single" w:sz="8" w:space="0" w:color="000000"/>
            </w:tcBorders>
          </w:tcPr>
          <w:p w14:paraId="3DB68B32"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按时交作业；基本概念基本正确、论述基本清楚；语言规范方面有待提高。利用数据理论对空间数据进行分析有一定难度。</w:t>
            </w:r>
          </w:p>
        </w:tc>
        <w:tc>
          <w:tcPr>
            <w:tcW w:w="1605" w:type="dxa"/>
            <w:tcBorders>
              <w:top w:val="single" w:sz="8" w:space="0" w:color="000000"/>
              <w:left w:val="single" w:sz="8" w:space="0" w:color="000000"/>
              <w:bottom w:val="single" w:sz="8" w:space="0" w:color="000000"/>
              <w:right w:val="single" w:sz="8" w:space="0" w:color="000000"/>
            </w:tcBorders>
          </w:tcPr>
          <w:p w14:paraId="1F06CE9D"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不能按时交作业；有抄袭现象；或者基本概念不清楚、论述不清楚。不能利用数据理论对空间数据进行分析。</w:t>
            </w:r>
          </w:p>
        </w:tc>
      </w:tr>
      <w:tr w:rsidR="00BF54A4" w:rsidRPr="008A261A" w14:paraId="6C754AB2" w14:textId="77777777" w:rsidTr="004F674A">
        <w:trPr>
          <w:trHeight w:val="480"/>
          <w:jc w:val="center"/>
        </w:trPr>
        <w:tc>
          <w:tcPr>
            <w:tcW w:w="600" w:type="dxa"/>
            <w:tcBorders>
              <w:top w:val="single" w:sz="8" w:space="0" w:color="000000"/>
              <w:left w:val="single" w:sz="8" w:space="0" w:color="000000"/>
              <w:bottom w:val="single" w:sz="8" w:space="0" w:color="000000"/>
              <w:right w:val="single" w:sz="8" w:space="0" w:color="000000"/>
            </w:tcBorders>
            <w:vAlign w:val="center"/>
          </w:tcPr>
          <w:p w14:paraId="6EDFC5E7"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990" w:type="dxa"/>
            <w:tcBorders>
              <w:top w:val="single" w:sz="8" w:space="0" w:color="000000"/>
              <w:left w:val="single" w:sz="8" w:space="0" w:color="000000"/>
              <w:bottom w:val="single" w:sz="8" w:space="0" w:color="000000"/>
              <w:right w:val="single" w:sz="8" w:space="0" w:color="000000"/>
            </w:tcBorders>
            <w:vAlign w:val="center"/>
          </w:tcPr>
          <w:p w14:paraId="19B81FEA"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2.4</w:t>
            </w:r>
          </w:p>
        </w:tc>
        <w:tc>
          <w:tcPr>
            <w:tcW w:w="2070" w:type="dxa"/>
            <w:tcBorders>
              <w:top w:val="single" w:sz="8" w:space="0" w:color="000000"/>
              <w:left w:val="single" w:sz="8" w:space="0" w:color="000000"/>
              <w:bottom w:val="single" w:sz="8" w:space="0" w:color="000000"/>
              <w:right w:val="single" w:sz="8" w:space="0" w:color="000000"/>
            </w:tcBorders>
          </w:tcPr>
          <w:p w14:paraId="47AD0430"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按时交作业；基本概念正确、论述逻辑清楚；层次分明，语言规范。能分析空间数据获取过程中的影响因素，获得有效结论。</w:t>
            </w:r>
          </w:p>
        </w:tc>
        <w:tc>
          <w:tcPr>
            <w:tcW w:w="1605" w:type="dxa"/>
            <w:tcBorders>
              <w:top w:val="single" w:sz="8" w:space="0" w:color="000000"/>
              <w:left w:val="single" w:sz="8" w:space="0" w:color="000000"/>
              <w:bottom w:val="single" w:sz="8" w:space="0" w:color="000000"/>
              <w:right w:val="single" w:sz="8" w:space="0" w:color="000000"/>
            </w:tcBorders>
          </w:tcPr>
          <w:p w14:paraId="53867768"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按时交作业；基本概念正确、论述基本清楚；语言较规范。基本能分析空间数据获取过程中的影响因素，获得有效结论。</w:t>
            </w:r>
          </w:p>
        </w:tc>
        <w:tc>
          <w:tcPr>
            <w:tcW w:w="1770" w:type="dxa"/>
            <w:tcBorders>
              <w:top w:val="single" w:sz="8" w:space="0" w:color="000000"/>
              <w:left w:val="single" w:sz="8" w:space="0" w:color="000000"/>
              <w:bottom w:val="single" w:sz="8" w:space="0" w:color="000000"/>
              <w:right w:val="single" w:sz="8" w:space="0" w:color="000000"/>
            </w:tcBorders>
          </w:tcPr>
          <w:p w14:paraId="689FC60B"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按时交作业；基本概念基本正确、论述基本清楚；语言较规范。分析空间数据获取过程中的影响因素，获得有效结论存在难度。</w:t>
            </w:r>
          </w:p>
        </w:tc>
        <w:tc>
          <w:tcPr>
            <w:tcW w:w="1605" w:type="dxa"/>
            <w:tcBorders>
              <w:top w:val="single" w:sz="8" w:space="0" w:color="000000"/>
              <w:left w:val="single" w:sz="8" w:space="0" w:color="000000"/>
              <w:bottom w:val="single" w:sz="8" w:space="0" w:color="000000"/>
              <w:right w:val="single" w:sz="8" w:space="0" w:color="000000"/>
            </w:tcBorders>
          </w:tcPr>
          <w:p w14:paraId="547D7819"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不能按时交作业；有抄袭现象；或者基本概念不清楚、论述不清楚。不能分析空间数据获取过程中的影响因素，获得有效结论。</w:t>
            </w:r>
          </w:p>
        </w:tc>
      </w:tr>
      <w:tr w:rsidR="00BF54A4" w:rsidRPr="008A261A" w14:paraId="1982E821" w14:textId="77777777" w:rsidTr="004F674A">
        <w:trPr>
          <w:trHeight w:val="480"/>
          <w:jc w:val="center"/>
        </w:trPr>
        <w:tc>
          <w:tcPr>
            <w:tcW w:w="600" w:type="dxa"/>
            <w:tcBorders>
              <w:top w:val="single" w:sz="8" w:space="0" w:color="000000"/>
              <w:left w:val="single" w:sz="8" w:space="0" w:color="000000"/>
              <w:bottom w:val="single" w:sz="8" w:space="0" w:color="000000"/>
              <w:right w:val="single" w:sz="8" w:space="0" w:color="000000"/>
            </w:tcBorders>
            <w:vAlign w:val="center"/>
          </w:tcPr>
          <w:p w14:paraId="6ABF72EA"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990" w:type="dxa"/>
            <w:tcBorders>
              <w:top w:val="single" w:sz="8" w:space="0" w:color="000000"/>
              <w:left w:val="single" w:sz="8" w:space="0" w:color="000000"/>
              <w:bottom w:val="single" w:sz="8" w:space="0" w:color="000000"/>
              <w:right w:val="single" w:sz="8" w:space="0" w:color="000000"/>
            </w:tcBorders>
            <w:vAlign w:val="center"/>
          </w:tcPr>
          <w:p w14:paraId="4DA87CB5"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7.2</w:t>
            </w:r>
          </w:p>
        </w:tc>
        <w:tc>
          <w:tcPr>
            <w:tcW w:w="2070" w:type="dxa"/>
            <w:tcBorders>
              <w:top w:val="single" w:sz="8" w:space="0" w:color="000000"/>
              <w:left w:val="single" w:sz="8" w:space="0" w:color="000000"/>
              <w:bottom w:val="single" w:sz="8" w:space="0" w:color="000000"/>
              <w:right w:val="single" w:sz="8" w:space="0" w:color="000000"/>
            </w:tcBorders>
          </w:tcPr>
          <w:p w14:paraId="53C515B4"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按时交作业；基本概念正确、论述逻辑清楚；层次分明，语言规范。认识到环境保护的重要性并树立环境保护意识。</w:t>
            </w:r>
          </w:p>
        </w:tc>
        <w:tc>
          <w:tcPr>
            <w:tcW w:w="1605" w:type="dxa"/>
            <w:tcBorders>
              <w:top w:val="single" w:sz="8" w:space="0" w:color="000000"/>
              <w:left w:val="single" w:sz="8" w:space="0" w:color="000000"/>
              <w:bottom w:val="single" w:sz="8" w:space="0" w:color="000000"/>
              <w:right w:val="single" w:sz="8" w:space="0" w:color="000000"/>
            </w:tcBorders>
          </w:tcPr>
          <w:p w14:paraId="4ADE6E16"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按时交作业；基本概念正确、论述基本清楚；语言较规范。基本认识到环境保护的重要性并树立环境保护意识。</w:t>
            </w:r>
          </w:p>
        </w:tc>
        <w:tc>
          <w:tcPr>
            <w:tcW w:w="1770" w:type="dxa"/>
            <w:tcBorders>
              <w:top w:val="single" w:sz="8" w:space="0" w:color="000000"/>
              <w:left w:val="single" w:sz="8" w:space="0" w:color="000000"/>
              <w:bottom w:val="single" w:sz="8" w:space="0" w:color="000000"/>
              <w:right w:val="single" w:sz="8" w:space="0" w:color="000000"/>
            </w:tcBorders>
          </w:tcPr>
          <w:p w14:paraId="523217B6"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按时交作业；基本概念基本正确、论述基本清楚；语言较规范。认识到环境保护的重要性并树立环境保护意识存困难。</w:t>
            </w:r>
          </w:p>
        </w:tc>
        <w:tc>
          <w:tcPr>
            <w:tcW w:w="1605" w:type="dxa"/>
            <w:tcBorders>
              <w:top w:val="single" w:sz="8" w:space="0" w:color="000000"/>
              <w:left w:val="single" w:sz="8" w:space="0" w:color="000000"/>
              <w:bottom w:val="single" w:sz="8" w:space="0" w:color="000000"/>
              <w:right w:val="single" w:sz="8" w:space="0" w:color="000000"/>
            </w:tcBorders>
          </w:tcPr>
          <w:p w14:paraId="66C47329"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不能按时交作业；有抄袭现象；或者基本概念不清楚、论述不清楚。认识不到环境保护的重要性并不能树立环境保护意识。</w:t>
            </w:r>
          </w:p>
        </w:tc>
      </w:tr>
      <w:tr w:rsidR="00BF54A4" w:rsidRPr="008A261A" w14:paraId="5BCA7588" w14:textId="77777777" w:rsidTr="004F674A">
        <w:trPr>
          <w:trHeight w:val="510"/>
          <w:jc w:val="center"/>
        </w:trPr>
        <w:tc>
          <w:tcPr>
            <w:tcW w:w="600" w:type="dxa"/>
            <w:tcBorders>
              <w:top w:val="single" w:sz="8" w:space="0" w:color="000000"/>
              <w:left w:val="single" w:sz="8" w:space="0" w:color="000000"/>
              <w:bottom w:val="single" w:sz="8" w:space="0" w:color="000000"/>
              <w:right w:val="single" w:sz="8" w:space="0" w:color="000000"/>
            </w:tcBorders>
            <w:vAlign w:val="center"/>
          </w:tcPr>
          <w:p w14:paraId="4E0FF39C"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990" w:type="dxa"/>
            <w:tcBorders>
              <w:top w:val="single" w:sz="8" w:space="0" w:color="000000"/>
              <w:left w:val="single" w:sz="8" w:space="0" w:color="000000"/>
              <w:bottom w:val="single" w:sz="8" w:space="0" w:color="000000"/>
              <w:right w:val="single" w:sz="8" w:space="0" w:color="000000"/>
            </w:tcBorders>
            <w:vAlign w:val="center"/>
          </w:tcPr>
          <w:p w14:paraId="5501754C"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8.3</w:t>
            </w:r>
          </w:p>
        </w:tc>
        <w:tc>
          <w:tcPr>
            <w:tcW w:w="2070" w:type="dxa"/>
            <w:tcBorders>
              <w:top w:val="single" w:sz="8" w:space="0" w:color="000000"/>
              <w:left w:val="single" w:sz="8" w:space="0" w:color="000000"/>
              <w:bottom w:val="single" w:sz="8" w:space="0" w:color="000000"/>
              <w:right w:val="single" w:sz="8" w:space="0" w:color="000000"/>
            </w:tcBorders>
          </w:tcPr>
          <w:p w14:paraId="33FDC558"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按时交作业；基本概念正确、论述逻辑清楚；层次分明，语言规范。理解职业对公众的安全、健康和福祉，以及环境保护的社会责任</w:t>
            </w:r>
          </w:p>
        </w:tc>
        <w:tc>
          <w:tcPr>
            <w:tcW w:w="1605" w:type="dxa"/>
            <w:tcBorders>
              <w:top w:val="single" w:sz="8" w:space="0" w:color="000000"/>
              <w:left w:val="single" w:sz="8" w:space="0" w:color="000000"/>
              <w:bottom w:val="single" w:sz="8" w:space="0" w:color="000000"/>
              <w:right w:val="single" w:sz="8" w:space="0" w:color="000000"/>
            </w:tcBorders>
          </w:tcPr>
          <w:p w14:paraId="2988878E"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按时交作业；基本概念正确、论述基本清楚；语言较规范。基本能理解职业对公众的安全、健康和福祉，以及环境保护的社会责任</w:t>
            </w:r>
          </w:p>
        </w:tc>
        <w:tc>
          <w:tcPr>
            <w:tcW w:w="1770" w:type="dxa"/>
            <w:tcBorders>
              <w:top w:val="single" w:sz="8" w:space="0" w:color="000000"/>
              <w:left w:val="single" w:sz="8" w:space="0" w:color="000000"/>
              <w:bottom w:val="single" w:sz="8" w:space="0" w:color="000000"/>
              <w:right w:val="single" w:sz="8" w:space="0" w:color="000000"/>
            </w:tcBorders>
          </w:tcPr>
          <w:p w14:paraId="75C50A1B"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按时交作业；基本概念基本正确、论述基本清楚；语言较规范。理解职业对公众的安全、健康和福祉，以及环境保护的社会责任存在困难。</w:t>
            </w:r>
          </w:p>
        </w:tc>
        <w:tc>
          <w:tcPr>
            <w:tcW w:w="1605" w:type="dxa"/>
            <w:tcBorders>
              <w:top w:val="single" w:sz="8" w:space="0" w:color="000000"/>
              <w:left w:val="single" w:sz="8" w:space="0" w:color="000000"/>
              <w:bottom w:val="single" w:sz="8" w:space="0" w:color="000000"/>
              <w:right w:val="single" w:sz="8" w:space="0" w:color="000000"/>
            </w:tcBorders>
          </w:tcPr>
          <w:p w14:paraId="23219E81"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不能按时交作业；有抄袭现象；或者基本概念不清楚、论述不清楚。不能理解职业对公众的安全、健康和福祉，以及环境保护的社会责任。</w:t>
            </w:r>
          </w:p>
        </w:tc>
      </w:tr>
    </w:tbl>
    <w:p w14:paraId="010BC4DE" w14:textId="77777777" w:rsidR="00BF54A4" w:rsidRPr="008A261A" w:rsidRDefault="00BF54A4">
      <w:pPr>
        <w:snapToGrid w:val="0"/>
        <w:spacing w:line="360" w:lineRule="auto"/>
        <w:ind w:firstLine="412"/>
        <w:rPr>
          <w:rFonts w:ascii="宋体" w:eastAsia="宋体" w:hAnsi="宋体"/>
          <w:color w:val="000000"/>
          <w:kern w:val="0"/>
          <w:sz w:val="18"/>
          <w:szCs w:val="18"/>
        </w:rPr>
      </w:pPr>
      <w:r w:rsidRPr="008A261A">
        <w:rPr>
          <w:rFonts w:ascii="宋体" w:eastAsia="宋体" w:hAnsi="宋体"/>
          <w:color w:val="000000"/>
          <w:kern w:val="0"/>
          <w:sz w:val="18"/>
          <w:szCs w:val="18"/>
        </w:rPr>
        <w:t>注：该表格中比例和为100%。</w:t>
      </w:r>
    </w:p>
    <w:p w14:paraId="3B8C1FB0" w14:textId="77777777" w:rsidR="00BF54A4" w:rsidRPr="008A261A" w:rsidRDefault="00BF54A4">
      <w:pPr>
        <w:snapToGrid w:val="0"/>
        <w:spacing w:line="460" w:lineRule="exact"/>
        <w:rPr>
          <w:rFonts w:ascii="宋体" w:eastAsia="宋体" w:hAnsi="宋体"/>
          <w:b/>
          <w:bCs/>
          <w:color w:val="000000"/>
          <w:kern w:val="0"/>
          <w:sz w:val="18"/>
          <w:szCs w:val="18"/>
        </w:rPr>
      </w:pPr>
      <w:r w:rsidRPr="008A261A">
        <w:rPr>
          <w:rFonts w:ascii="宋体" w:eastAsia="宋体" w:hAnsi="宋体"/>
          <w:b/>
          <w:bCs/>
          <w:color w:val="000000"/>
          <w:kern w:val="0"/>
          <w:sz w:val="18"/>
          <w:szCs w:val="18"/>
        </w:rPr>
        <w:t>2）期末考试成绩</w:t>
      </w:r>
    </w:p>
    <w:p w14:paraId="09A86EC5" w14:textId="77777777" w:rsidR="00BF54A4" w:rsidRPr="008A261A" w:rsidRDefault="00BF54A4">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sz w:val="18"/>
          <w:szCs w:val="18"/>
        </w:rPr>
        <w:t>采用闭卷笔试形式，</w:t>
      </w:r>
      <w:r w:rsidRPr="008A261A">
        <w:rPr>
          <w:rFonts w:ascii="宋体" w:eastAsia="宋体" w:hAnsi="宋体"/>
          <w:color w:val="000000"/>
          <w:kern w:val="0"/>
          <w:sz w:val="18"/>
          <w:szCs w:val="18"/>
        </w:rPr>
        <w:t>主要考核对空间数据获取基础知识的掌握程度，笔试形式，主要题型为：选择题、简答和应用题等。</w:t>
      </w:r>
    </w:p>
    <w:p w14:paraId="1DAE339D" w14:textId="77777777" w:rsidR="00BF54A4" w:rsidRPr="008A261A" w:rsidRDefault="00BF54A4">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kern w:val="0"/>
          <w:sz w:val="18"/>
          <w:szCs w:val="18"/>
        </w:rPr>
        <w:t>考试成绩由试卷得分合计，下表根据考试成绩对学生的评定。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860"/>
        <w:gridCol w:w="861"/>
        <w:gridCol w:w="2114"/>
        <w:gridCol w:w="1781"/>
        <w:gridCol w:w="1691"/>
        <w:gridCol w:w="1374"/>
      </w:tblGrid>
      <w:tr w:rsidR="00BF54A4" w:rsidRPr="008A261A" w14:paraId="73A9752F" w14:textId="77777777" w:rsidTr="004F674A">
        <w:trPr>
          <w:trHeight w:val="480"/>
          <w:jc w:val="center"/>
        </w:trPr>
        <w:tc>
          <w:tcPr>
            <w:tcW w:w="85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EFEE2C8"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课程目标</w:t>
            </w:r>
          </w:p>
        </w:tc>
        <w:tc>
          <w:tcPr>
            <w:tcW w:w="85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534ED6D7"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c>
          <w:tcPr>
            <w:tcW w:w="6915"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1294DB30" w14:textId="77777777" w:rsidR="00BF54A4" w:rsidRPr="008A261A" w:rsidRDefault="00BF54A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BF54A4" w:rsidRPr="008A261A" w14:paraId="569AC51D" w14:textId="77777777" w:rsidTr="004F674A">
        <w:trPr>
          <w:trHeight w:val="480"/>
          <w:jc w:val="center"/>
        </w:trPr>
        <w:tc>
          <w:tcPr>
            <w:tcW w:w="85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4701877B" w14:textId="77777777" w:rsidR="00BF54A4" w:rsidRPr="008A261A" w:rsidRDefault="00BF54A4">
            <w:pPr>
              <w:snapToGrid w:val="0"/>
              <w:rPr>
                <w:rFonts w:ascii="宋体" w:eastAsia="宋体" w:hAnsi="宋体"/>
                <w:color w:val="000000"/>
                <w:sz w:val="18"/>
                <w:szCs w:val="18"/>
              </w:rPr>
            </w:pPr>
          </w:p>
        </w:tc>
        <w:tc>
          <w:tcPr>
            <w:tcW w:w="855"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20B759D2" w14:textId="77777777" w:rsidR="00BF54A4" w:rsidRPr="008A261A" w:rsidRDefault="00BF54A4">
            <w:pPr>
              <w:snapToGrid w:val="0"/>
              <w:rPr>
                <w:rFonts w:ascii="宋体" w:eastAsia="宋体" w:hAnsi="宋体"/>
                <w:color w:val="000000"/>
                <w:sz w:val="18"/>
                <w:szCs w:val="18"/>
              </w:rPr>
            </w:pPr>
          </w:p>
        </w:tc>
        <w:tc>
          <w:tcPr>
            <w:tcW w:w="21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4FD827D"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优秀</w:t>
            </w:r>
          </w:p>
          <w:p w14:paraId="7C83CDE6"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7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77EDE3F"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09211418"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6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50CA433"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p w14:paraId="61041D4E"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（0.6-0.69）</w:t>
            </w:r>
          </w:p>
        </w:tc>
        <w:tc>
          <w:tcPr>
            <w:tcW w:w="13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5E51EF0"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p w14:paraId="71E0C2B6"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（0-0.59）</w:t>
            </w:r>
          </w:p>
        </w:tc>
      </w:tr>
      <w:tr w:rsidR="00BF54A4" w:rsidRPr="008A261A" w14:paraId="3FFB3D5E" w14:textId="77777777" w:rsidTr="004F674A">
        <w:trPr>
          <w:trHeight w:val="480"/>
          <w:jc w:val="center"/>
        </w:trPr>
        <w:tc>
          <w:tcPr>
            <w:tcW w:w="855" w:type="dxa"/>
            <w:tcBorders>
              <w:top w:val="single" w:sz="8" w:space="0" w:color="000000"/>
              <w:left w:val="single" w:sz="8" w:space="0" w:color="000000"/>
              <w:bottom w:val="single" w:sz="8" w:space="0" w:color="000000"/>
              <w:right w:val="single" w:sz="8" w:space="0" w:color="000000"/>
            </w:tcBorders>
          </w:tcPr>
          <w:p w14:paraId="0A88D343"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855" w:type="dxa"/>
            <w:tcBorders>
              <w:top w:val="single" w:sz="8" w:space="0" w:color="000000"/>
              <w:left w:val="single" w:sz="8" w:space="0" w:color="000000"/>
              <w:bottom w:val="single" w:sz="8" w:space="0" w:color="000000"/>
              <w:right w:val="single" w:sz="8" w:space="0" w:color="000000"/>
            </w:tcBorders>
          </w:tcPr>
          <w:p w14:paraId="3E1D7021"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1.3</w:t>
            </w:r>
          </w:p>
        </w:tc>
        <w:tc>
          <w:tcPr>
            <w:tcW w:w="2100" w:type="dxa"/>
            <w:tcBorders>
              <w:top w:val="single" w:sz="8" w:space="0" w:color="000000"/>
              <w:left w:val="single" w:sz="8" w:space="0" w:color="000000"/>
              <w:bottom w:val="single" w:sz="8" w:space="0" w:color="000000"/>
              <w:right w:val="single" w:sz="8" w:space="0" w:color="000000"/>
            </w:tcBorders>
          </w:tcPr>
          <w:p w14:paraId="0A638413"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理解并掌握概念、逻辑清楚；能利用数据理论对空间数据进行分析。</w:t>
            </w:r>
          </w:p>
        </w:tc>
        <w:tc>
          <w:tcPr>
            <w:tcW w:w="1770" w:type="dxa"/>
            <w:tcBorders>
              <w:top w:val="single" w:sz="8" w:space="0" w:color="000000"/>
              <w:left w:val="single" w:sz="8" w:space="0" w:color="000000"/>
              <w:bottom w:val="single" w:sz="8" w:space="0" w:color="000000"/>
              <w:right w:val="single" w:sz="8" w:space="0" w:color="000000"/>
            </w:tcBorders>
          </w:tcPr>
          <w:p w14:paraId="26CE7777"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基本理解并掌握概念、逻辑清楚；可以能利用数据理论对空间数据进行分析。</w:t>
            </w:r>
          </w:p>
        </w:tc>
        <w:tc>
          <w:tcPr>
            <w:tcW w:w="1680" w:type="dxa"/>
            <w:tcBorders>
              <w:top w:val="single" w:sz="8" w:space="0" w:color="000000"/>
              <w:left w:val="single" w:sz="8" w:space="0" w:color="000000"/>
              <w:bottom w:val="single" w:sz="8" w:space="0" w:color="000000"/>
              <w:right w:val="single" w:sz="8" w:space="0" w:color="000000"/>
            </w:tcBorders>
          </w:tcPr>
          <w:p w14:paraId="59C9CA4C"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基本理解并掌握概念、逻辑清楚；初步可以尝试利用数据理论对空间数据进行分析。</w:t>
            </w:r>
          </w:p>
        </w:tc>
        <w:tc>
          <w:tcPr>
            <w:tcW w:w="1365" w:type="dxa"/>
            <w:tcBorders>
              <w:top w:val="single" w:sz="8" w:space="0" w:color="000000"/>
              <w:left w:val="single" w:sz="8" w:space="0" w:color="000000"/>
              <w:bottom w:val="single" w:sz="8" w:space="0" w:color="000000"/>
              <w:right w:val="single" w:sz="8" w:space="0" w:color="000000"/>
            </w:tcBorders>
          </w:tcPr>
          <w:p w14:paraId="2D62BD0C"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不能较好理解并掌握概念、逻辑清楚；无法完成利用数据理论对空间数据进行分析。</w:t>
            </w:r>
          </w:p>
        </w:tc>
      </w:tr>
      <w:tr w:rsidR="00BF54A4" w:rsidRPr="008A261A" w14:paraId="22EBA5E5" w14:textId="77777777" w:rsidTr="004F674A">
        <w:trPr>
          <w:trHeight w:val="480"/>
          <w:jc w:val="center"/>
        </w:trPr>
        <w:tc>
          <w:tcPr>
            <w:tcW w:w="855" w:type="dxa"/>
            <w:tcBorders>
              <w:top w:val="single" w:sz="8" w:space="0" w:color="000000"/>
              <w:left w:val="single" w:sz="8" w:space="0" w:color="000000"/>
              <w:bottom w:val="single" w:sz="8" w:space="0" w:color="000000"/>
              <w:right w:val="single" w:sz="8" w:space="0" w:color="000000"/>
            </w:tcBorders>
          </w:tcPr>
          <w:p w14:paraId="246E07FB"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855" w:type="dxa"/>
            <w:tcBorders>
              <w:top w:val="single" w:sz="8" w:space="0" w:color="000000"/>
              <w:left w:val="single" w:sz="8" w:space="0" w:color="000000"/>
              <w:bottom w:val="single" w:sz="8" w:space="0" w:color="000000"/>
              <w:right w:val="single" w:sz="8" w:space="0" w:color="000000"/>
            </w:tcBorders>
          </w:tcPr>
          <w:p w14:paraId="2C34F0F1"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2.4</w:t>
            </w:r>
          </w:p>
        </w:tc>
        <w:tc>
          <w:tcPr>
            <w:tcW w:w="2100" w:type="dxa"/>
            <w:tcBorders>
              <w:top w:val="single" w:sz="8" w:space="0" w:color="000000"/>
              <w:left w:val="single" w:sz="8" w:space="0" w:color="000000"/>
              <w:bottom w:val="single" w:sz="8" w:space="0" w:color="000000"/>
              <w:right w:val="single" w:sz="8" w:space="0" w:color="000000"/>
            </w:tcBorders>
          </w:tcPr>
          <w:p w14:paraId="060C0F57"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透彻理解并掌握空间信息获取的基本概念、构成、工程及其发展趋势，具备在实际应用中运用相关知识来解决基本问题的能力。</w:t>
            </w:r>
          </w:p>
        </w:tc>
        <w:tc>
          <w:tcPr>
            <w:tcW w:w="1770" w:type="dxa"/>
            <w:tcBorders>
              <w:top w:val="single" w:sz="8" w:space="0" w:color="000000"/>
              <w:left w:val="single" w:sz="8" w:space="0" w:color="000000"/>
              <w:bottom w:val="single" w:sz="8" w:space="0" w:color="000000"/>
              <w:right w:val="single" w:sz="8" w:space="0" w:color="000000"/>
            </w:tcBorders>
          </w:tcPr>
          <w:p w14:paraId="17B54284"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理解并掌握空间信息获取的基本概念、构成、工程及其发展趋势，具备在实际应用中运用相关知识来解决基本问题的能力。</w:t>
            </w:r>
          </w:p>
        </w:tc>
        <w:tc>
          <w:tcPr>
            <w:tcW w:w="1680" w:type="dxa"/>
            <w:tcBorders>
              <w:top w:val="single" w:sz="8" w:space="0" w:color="000000"/>
              <w:left w:val="single" w:sz="8" w:space="0" w:color="000000"/>
              <w:bottom w:val="single" w:sz="8" w:space="0" w:color="000000"/>
              <w:right w:val="single" w:sz="8" w:space="0" w:color="000000"/>
            </w:tcBorders>
          </w:tcPr>
          <w:p w14:paraId="1FC5877D"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基本理解并掌握空间信息获取的基本概念、构成、工程及其发展趋势，具备在实际应用中运用相关知识来解决基本问题的能力，但不完善。</w:t>
            </w:r>
          </w:p>
        </w:tc>
        <w:tc>
          <w:tcPr>
            <w:tcW w:w="1365" w:type="dxa"/>
            <w:tcBorders>
              <w:top w:val="single" w:sz="8" w:space="0" w:color="000000"/>
              <w:left w:val="single" w:sz="8" w:space="0" w:color="000000"/>
              <w:bottom w:val="single" w:sz="8" w:space="0" w:color="000000"/>
              <w:right w:val="single" w:sz="8" w:space="0" w:color="000000"/>
            </w:tcBorders>
          </w:tcPr>
          <w:p w14:paraId="77EB8F76"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不能理解并掌握空间信息获取的基本概念、构成、工程及其发展趋势，不能在实际应用中运用相关知识来解决基本问题。</w:t>
            </w:r>
          </w:p>
        </w:tc>
      </w:tr>
      <w:tr w:rsidR="00BF54A4" w:rsidRPr="008A261A" w14:paraId="4B2E9F70" w14:textId="77777777" w:rsidTr="004F674A">
        <w:trPr>
          <w:trHeight w:val="540"/>
          <w:jc w:val="center"/>
        </w:trPr>
        <w:tc>
          <w:tcPr>
            <w:tcW w:w="855" w:type="dxa"/>
            <w:tcBorders>
              <w:top w:val="single" w:sz="8" w:space="0" w:color="000000"/>
              <w:left w:val="single" w:sz="8" w:space="0" w:color="000000"/>
              <w:bottom w:val="single" w:sz="8" w:space="0" w:color="000000"/>
              <w:right w:val="single" w:sz="8" w:space="0" w:color="000000"/>
            </w:tcBorders>
          </w:tcPr>
          <w:p w14:paraId="4547F7C4"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855" w:type="dxa"/>
            <w:tcBorders>
              <w:top w:val="single" w:sz="8" w:space="0" w:color="000000"/>
              <w:left w:val="single" w:sz="8" w:space="0" w:color="000000"/>
              <w:bottom w:val="single" w:sz="8" w:space="0" w:color="000000"/>
              <w:right w:val="single" w:sz="8" w:space="0" w:color="000000"/>
            </w:tcBorders>
          </w:tcPr>
          <w:p w14:paraId="74F8EF2B"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7.2</w:t>
            </w:r>
          </w:p>
        </w:tc>
        <w:tc>
          <w:tcPr>
            <w:tcW w:w="2100" w:type="dxa"/>
            <w:tcBorders>
              <w:top w:val="single" w:sz="8" w:space="0" w:color="000000"/>
              <w:left w:val="single" w:sz="8" w:space="0" w:color="000000"/>
              <w:bottom w:val="single" w:sz="8" w:space="0" w:color="000000"/>
              <w:right w:val="single" w:sz="8" w:space="0" w:color="000000"/>
            </w:tcBorders>
          </w:tcPr>
          <w:p w14:paraId="0CFC4414"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可以透彻理解地理空间数据的特征及其表示方法，空间数据的处理方法；掌握空间分析的原理与方法；学生空间数据保密意识强，分析实际案例的分析能力和解决能力强；</w:t>
            </w:r>
          </w:p>
          <w:p w14:paraId="44CC65B1" w14:textId="77777777" w:rsidR="00BF54A4" w:rsidRPr="008A261A" w:rsidRDefault="00BF54A4">
            <w:pPr>
              <w:snapToGrid w:val="0"/>
              <w:rPr>
                <w:rFonts w:ascii="宋体" w:eastAsia="宋体" w:hAnsi="宋体"/>
                <w:color w:val="000000"/>
                <w:sz w:val="18"/>
                <w:szCs w:val="18"/>
              </w:rPr>
            </w:pPr>
          </w:p>
        </w:tc>
        <w:tc>
          <w:tcPr>
            <w:tcW w:w="1770" w:type="dxa"/>
            <w:tcBorders>
              <w:top w:val="single" w:sz="8" w:space="0" w:color="000000"/>
              <w:left w:val="single" w:sz="8" w:space="0" w:color="000000"/>
              <w:bottom w:val="single" w:sz="8" w:space="0" w:color="000000"/>
              <w:right w:val="single" w:sz="8" w:space="0" w:color="000000"/>
            </w:tcBorders>
          </w:tcPr>
          <w:p w14:paraId="70661A81"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理解地理空间数据的特征及其表示方法，空间数据的处理方法；掌握空间分析的原理与方法；学生空间数据保密意识较强，分析实际案例的分析能力和解决能力较强；</w:t>
            </w:r>
          </w:p>
          <w:p w14:paraId="1813B396" w14:textId="77777777" w:rsidR="00BF54A4" w:rsidRPr="008A261A" w:rsidRDefault="00BF54A4">
            <w:pPr>
              <w:snapToGrid w:val="0"/>
              <w:rPr>
                <w:rFonts w:ascii="宋体" w:eastAsia="宋体" w:hAnsi="宋体"/>
                <w:color w:val="000000"/>
                <w:sz w:val="18"/>
                <w:szCs w:val="18"/>
              </w:rPr>
            </w:pPr>
          </w:p>
        </w:tc>
        <w:tc>
          <w:tcPr>
            <w:tcW w:w="1680" w:type="dxa"/>
            <w:tcBorders>
              <w:top w:val="single" w:sz="8" w:space="0" w:color="000000"/>
              <w:left w:val="single" w:sz="8" w:space="0" w:color="000000"/>
              <w:bottom w:val="single" w:sz="8" w:space="0" w:color="000000"/>
              <w:right w:val="single" w:sz="8" w:space="0" w:color="000000"/>
            </w:tcBorders>
          </w:tcPr>
          <w:p w14:paraId="46DD4A8C"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基本理解地理空间数据的特征及其表示方法，空间数据的处理方法；基本掌握空间分析的原理与方法；学生空间数据保密意识较强，分析实际案例的分析能力和解决能力一般；</w:t>
            </w:r>
          </w:p>
          <w:p w14:paraId="3281BA85" w14:textId="77777777" w:rsidR="00BF54A4" w:rsidRPr="008A261A" w:rsidRDefault="00BF54A4">
            <w:pPr>
              <w:snapToGrid w:val="0"/>
              <w:rPr>
                <w:rFonts w:ascii="宋体" w:eastAsia="宋体" w:hAnsi="宋体"/>
                <w:color w:val="000000"/>
                <w:sz w:val="18"/>
                <w:szCs w:val="18"/>
              </w:rPr>
            </w:pPr>
          </w:p>
        </w:tc>
        <w:tc>
          <w:tcPr>
            <w:tcW w:w="1365" w:type="dxa"/>
            <w:tcBorders>
              <w:top w:val="single" w:sz="8" w:space="0" w:color="000000"/>
              <w:left w:val="single" w:sz="8" w:space="0" w:color="000000"/>
              <w:bottom w:val="single" w:sz="8" w:space="0" w:color="000000"/>
              <w:right w:val="single" w:sz="8" w:space="0" w:color="000000"/>
            </w:tcBorders>
          </w:tcPr>
          <w:p w14:paraId="35DD5C1B" w14:textId="77777777" w:rsidR="00BF54A4" w:rsidRPr="008A261A" w:rsidRDefault="00BF54A4">
            <w:pPr>
              <w:snapToGrid w:val="0"/>
              <w:jc w:val="left"/>
              <w:rPr>
                <w:rFonts w:ascii="宋体" w:eastAsia="宋体" w:hAnsi="宋体"/>
                <w:color w:val="000000"/>
                <w:sz w:val="18"/>
                <w:szCs w:val="18"/>
              </w:rPr>
            </w:pPr>
            <w:r w:rsidRPr="008A261A">
              <w:rPr>
                <w:rFonts w:ascii="宋体" w:eastAsia="宋体" w:hAnsi="宋体"/>
                <w:color w:val="000000"/>
                <w:sz w:val="18"/>
                <w:szCs w:val="18"/>
              </w:rPr>
              <w:t>不能理解地理空间数据的特征及其表示方法，空间数据的处理方法；不能掌握空间分析的原理与方法；学生空间数据保密意识强，分析实际案例的分析能力和解决能力差；</w:t>
            </w:r>
          </w:p>
          <w:p w14:paraId="08233ED8" w14:textId="77777777" w:rsidR="00BF54A4" w:rsidRPr="008A261A" w:rsidRDefault="00BF54A4">
            <w:pPr>
              <w:snapToGrid w:val="0"/>
              <w:rPr>
                <w:rFonts w:ascii="宋体" w:eastAsia="宋体" w:hAnsi="宋体"/>
                <w:color w:val="000000"/>
                <w:sz w:val="18"/>
                <w:szCs w:val="18"/>
              </w:rPr>
            </w:pPr>
          </w:p>
        </w:tc>
      </w:tr>
      <w:tr w:rsidR="00BF54A4" w:rsidRPr="008A261A" w14:paraId="72CB9E4E" w14:textId="77777777" w:rsidTr="004F674A">
        <w:trPr>
          <w:trHeight w:val="540"/>
          <w:jc w:val="center"/>
        </w:trPr>
        <w:tc>
          <w:tcPr>
            <w:tcW w:w="855" w:type="dxa"/>
            <w:tcBorders>
              <w:top w:val="single" w:sz="8" w:space="0" w:color="000000"/>
              <w:left w:val="single" w:sz="8" w:space="0" w:color="000000"/>
              <w:bottom w:val="single" w:sz="8" w:space="0" w:color="000000"/>
              <w:right w:val="single" w:sz="8" w:space="0" w:color="000000"/>
            </w:tcBorders>
          </w:tcPr>
          <w:p w14:paraId="56A763A7"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855" w:type="dxa"/>
            <w:tcBorders>
              <w:top w:val="single" w:sz="8" w:space="0" w:color="000000"/>
              <w:left w:val="single" w:sz="8" w:space="0" w:color="000000"/>
              <w:bottom w:val="single" w:sz="8" w:space="0" w:color="000000"/>
              <w:right w:val="single" w:sz="8" w:space="0" w:color="000000"/>
            </w:tcBorders>
          </w:tcPr>
          <w:p w14:paraId="6EA6E0F2" w14:textId="77777777" w:rsidR="00BF54A4" w:rsidRPr="008A261A" w:rsidRDefault="00BF54A4">
            <w:pPr>
              <w:snapToGrid w:val="0"/>
              <w:jc w:val="center"/>
              <w:rPr>
                <w:rFonts w:ascii="宋体" w:eastAsia="宋体" w:hAnsi="宋体"/>
                <w:color w:val="000000"/>
                <w:sz w:val="18"/>
                <w:szCs w:val="18"/>
              </w:rPr>
            </w:pPr>
            <w:r w:rsidRPr="008A261A">
              <w:rPr>
                <w:rFonts w:ascii="宋体" w:eastAsia="宋体" w:hAnsi="宋体"/>
                <w:color w:val="000000"/>
                <w:sz w:val="18"/>
                <w:szCs w:val="18"/>
              </w:rPr>
              <w:t>8.3</w:t>
            </w:r>
          </w:p>
        </w:tc>
        <w:tc>
          <w:tcPr>
            <w:tcW w:w="2100" w:type="dxa"/>
            <w:tcBorders>
              <w:top w:val="single" w:sz="8" w:space="0" w:color="000000"/>
              <w:left w:val="single" w:sz="8" w:space="0" w:color="000000"/>
              <w:bottom w:val="single" w:sz="8" w:space="0" w:color="000000"/>
              <w:right w:val="single" w:sz="8" w:space="0" w:color="000000"/>
            </w:tcBorders>
          </w:tcPr>
          <w:p w14:paraId="1310979B"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掌握常用空间信息获取模型的建立以及常规的开发与设计方法；掌握空间信息数据获取产品的输出与设计，学生的专业素养很强。</w:t>
            </w:r>
          </w:p>
        </w:tc>
        <w:tc>
          <w:tcPr>
            <w:tcW w:w="1770" w:type="dxa"/>
            <w:tcBorders>
              <w:top w:val="single" w:sz="8" w:space="0" w:color="000000"/>
              <w:left w:val="single" w:sz="8" w:space="0" w:color="000000"/>
              <w:bottom w:val="single" w:sz="8" w:space="0" w:color="000000"/>
              <w:right w:val="single" w:sz="8" w:space="0" w:color="000000"/>
            </w:tcBorders>
          </w:tcPr>
          <w:p w14:paraId="7E94DA2A"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基本掌握常用空间信息获取模型的建立以及常规的开发与设计方法；基本掌握空间信息数据获取产品的输出与设计，学生的专业素养较强。</w:t>
            </w:r>
          </w:p>
        </w:tc>
        <w:tc>
          <w:tcPr>
            <w:tcW w:w="1680" w:type="dxa"/>
            <w:tcBorders>
              <w:top w:val="single" w:sz="8" w:space="0" w:color="000000"/>
              <w:left w:val="single" w:sz="8" w:space="0" w:color="000000"/>
              <w:bottom w:val="single" w:sz="8" w:space="0" w:color="000000"/>
              <w:right w:val="single" w:sz="8" w:space="0" w:color="000000"/>
            </w:tcBorders>
          </w:tcPr>
          <w:p w14:paraId="2F827AB0"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对常用空间信息获取模型的建立以及常规的开发与设计方法了解不够透彻；对空间信息数据获取产品的输出与设计了解不够透彻，学生的专业素养一般。</w:t>
            </w:r>
          </w:p>
        </w:tc>
        <w:tc>
          <w:tcPr>
            <w:tcW w:w="1365" w:type="dxa"/>
            <w:tcBorders>
              <w:top w:val="single" w:sz="8" w:space="0" w:color="000000"/>
              <w:left w:val="single" w:sz="8" w:space="0" w:color="000000"/>
              <w:bottom w:val="single" w:sz="8" w:space="0" w:color="000000"/>
              <w:right w:val="single" w:sz="8" w:space="0" w:color="000000"/>
            </w:tcBorders>
          </w:tcPr>
          <w:p w14:paraId="3BA98E79"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对常用空间信息获取模型的建立以及常规的开发与设计方法掌握很欠缺；不能掌握空间信息数据获取产品的输出与设计，学生的专业素养较差。</w:t>
            </w:r>
          </w:p>
        </w:tc>
      </w:tr>
    </w:tbl>
    <w:p w14:paraId="08851B30" w14:textId="77777777" w:rsidR="00BF54A4" w:rsidRPr="008A261A" w:rsidRDefault="00BF54A4">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7570B5DC" w14:textId="77777777" w:rsidR="00BF54A4" w:rsidRPr="008A261A" w:rsidRDefault="00BF54A4">
      <w:pPr>
        <w:snapToGrid w:val="0"/>
        <w:spacing w:line="400" w:lineRule="exact"/>
        <w:ind w:firstLine="315"/>
        <w:jc w:val="left"/>
        <w:rPr>
          <w:rFonts w:ascii="宋体" w:eastAsia="宋体" w:hAnsi="宋体"/>
          <w:color w:val="000000"/>
          <w:sz w:val="18"/>
          <w:szCs w:val="18"/>
        </w:rPr>
      </w:pPr>
      <w:r w:rsidRPr="008A261A">
        <w:rPr>
          <w:rFonts w:ascii="宋体" w:eastAsia="宋体" w:hAnsi="宋体"/>
          <w:color w:val="000000"/>
          <w:sz w:val="18"/>
          <w:szCs w:val="18"/>
        </w:rPr>
        <w:t xml:space="preserve">教材：《空间信息获取技术基础》 </w:t>
      </w:r>
    </w:p>
    <w:p w14:paraId="7FFDA650" w14:textId="77777777" w:rsidR="00BF54A4" w:rsidRPr="008A261A" w:rsidRDefault="00BF54A4">
      <w:pPr>
        <w:snapToGrid w:val="0"/>
        <w:spacing w:line="400" w:lineRule="exact"/>
        <w:ind w:firstLine="315"/>
        <w:jc w:val="left"/>
        <w:rPr>
          <w:rFonts w:ascii="宋体" w:eastAsia="宋体" w:hAnsi="宋体"/>
          <w:color w:val="000000"/>
          <w:sz w:val="18"/>
          <w:szCs w:val="18"/>
        </w:rPr>
      </w:pPr>
      <w:r w:rsidRPr="008A261A">
        <w:rPr>
          <w:rFonts w:ascii="宋体" w:eastAsia="宋体" w:hAnsi="宋体"/>
          <w:color w:val="000000"/>
          <w:sz w:val="18"/>
          <w:szCs w:val="18"/>
        </w:rPr>
        <w:t>阅读书目：</w:t>
      </w:r>
    </w:p>
    <w:p w14:paraId="40E252C2" w14:textId="77777777" w:rsidR="00BF54A4" w:rsidRPr="008A261A" w:rsidRDefault="00BF54A4">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1 汤国安，刘学军等编著，地理信息系统教程，高等教育出版社，2010年11月第7版。</w:t>
      </w:r>
    </w:p>
    <w:p w14:paraId="458DB484" w14:textId="77777777" w:rsidR="00BF54A4" w:rsidRPr="008A261A" w:rsidRDefault="00BF54A4">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2 邬伦，刘瑜等编著，地理信息系统:原理.方法和应用，科学出版社，2011年11月第3版。</w:t>
      </w:r>
    </w:p>
    <w:p w14:paraId="68531633" w14:textId="77777777" w:rsidR="00BF54A4" w:rsidRPr="008A261A" w:rsidRDefault="00BF54A4">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lastRenderedPageBreak/>
        <w:t>3汤国安，</w:t>
      </w:r>
      <w:hyperlink r:id="rId7">
        <w:r w:rsidRPr="008A261A">
          <w:rPr>
            <w:rFonts w:ascii="宋体" w:eastAsia="宋体" w:hAnsi="宋体"/>
            <w:color w:val="1E6FFF"/>
            <w:sz w:val="18"/>
            <w:szCs w:val="18"/>
            <w:u w:val="single"/>
          </w:rPr>
          <w:t>杨昕</w:t>
        </w:r>
      </w:hyperlink>
      <w:r w:rsidRPr="008A261A">
        <w:rPr>
          <w:rFonts w:ascii="宋体" w:eastAsia="宋体" w:hAnsi="宋体"/>
          <w:color w:val="000000"/>
          <w:sz w:val="18"/>
          <w:szCs w:val="18"/>
        </w:rPr>
        <w:t>等编著，地理信息系统理论与应用丛书：ArcGIS地理信息系统空间分析实验教程（第2版），</w:t>
      </w:r>
      <w:hyperlink r:id="rId8">
        <w:r w:rsidRPr="008A261A">
          <w:rPr>
            <w:rFonts w:ascii="宋体" w:eastAsia="宋体" w:hAnsi="宋体"/>
            <w:color w:val="1E6FFF"/>
            <w:sz w:val="18"/>
            <w:szCs w:val="18"/>
            <w:u w:val="single"/>
          </w:rPr>
          <w:t>科学出版社</w:t>
        </w:r>
      </w:hyperlink>
      <w:r w:rsidRPr="008A261A">
        <w:rPr>
          <w:rFonts w:ascii="宋体" w:eastAsia="宋体" w:hAnsi="宋体"/>
          <w:color w:val="000000"/>
          <w:sz w:val="18"/>
          <w:szCs w:val="18"/>
        </w:rPr>
        <w:t>，2012年12月第2版。</w:t>
      </w:r>
    </w:p>
    <w:p w14:paraId="56879218" w14:textId="77777777" w:rsidR="00BF54A4" w:rsidRPr="008A261A" w:rsidRDefault="00BF54A4">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4 梅安新，彭望琭等编著，遥感导论，高等教育出版社，2001年7月第1版。</w:t>
      </w:r>
    </w:p>
    <w:p w14:paraId="29FC8E51" w14:textId="77777777" w:rsidR="00BF54A4" w:rsidRPr="008A261A" w:rsidRDefault="00BF54A4">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5 张东明，邓军等编著，GNSS定位测量技术，武汉理工大学出版社，2016年1月第1版。</w:t>
      </w:r>
    </w:p>
    <w:p w14:paraId="58EC8CF8" w14:textId="77777777" w:rsidR="00BF54A4" w:rsidRPr="008A261A" w:rsidRDefault="00BF54A4">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05E8F43E" w14:textId="77777777" w:rsidR="00BF54A4" w:rsidRPr="008A261A" w:rsidRDefault="00BF54A4">
      <w:pPr>
        <w:snapToGrid w:val="0"/>
        <w:spacing w:line="400" w:lineRule="atLeast"/>
        <w:ind w:firstLine="420"/>
        <w:jc w:val="left"/>
        <w:rPr>
          <w:rFonts w:ascii="宋体" w:eastAsia="宋体" w:hAnsi="宋体"/>
          <w:color w:val="000000"/>
          <w:sz w:val="18"/>
          <w:szCs w:val="18"/>
        </w:rPr>
      </w:pPr>
      <w:r w:rsidRPr="008A261A">
        <w:rPr>
          <w:rFonts w:ascii="宋体" w:eastAsia="宋体" w:hAnsi="宋体"/>
          <w:color w:val="000000"/>
          <w:sz w:val="18"/>
          <w:szCs w:val="18"/>
        </w:rPr>
        <w:t>本课程开设在第4学期，是后续的空间建模与分析，空间信息管理与服务等课程的基础。</w:t>
      </w:r>
    </w:p>
    <w:p w14:paraId="54EEA273" w14:textId="77777777" w:rsidR="00BF54A4" w:rsidRPr="008A261A" w:rsidRDefault="00BF54A4">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61DAEAE5" w14:textId="77777777" w:rsidR="00BF54A4" w:rsidRPr="008A261A" w:rsidRDefault="00BF54A4">
      <w:pPr>
        <w:snapToGrid w:val="0"/>
        <w:rPr>
          <w:rFonts w:ascii="宋体" w:eastAsia="宋体" w:hAnsi="宋体"/>
          <w:color w:val="000000"/>
          <w:sz w:val="18"/>
          <w:szCs w:val="18"/>
        </w:rPr>
      </w:pPr>
      <w:r w:rsidRPr="008A261A">
        <w:rPr>
          <w:rFonts w:ascii="宋体" w:eastAsia="宋体" w:hAnsi="宋体"/>
          <w:color w:val="000000"/>
          <w:sz w:val="18"/>
          <w:szCs w:val="18"/>
        </w:rPr>
        <w:t xml:space="preserve"> </w:t>
      </w:r>
      <w:r w:rsidRPr="008A261A">
        <w:rPr>
          <w:rFonts w:ascii="宋体" w:eastAsia="宋体" w:hAnsi="宋体"/>
          <w:color w:val="000000"/>
          <w:sz w:val="18"/>
          <w:szCs w:val="18"/>
        </w:rPr>
        <w:tab/>
        <w:t>无</w:t>
      </w:r>
    </w:p>
    <w:p w14:paraId="26723A38" w14:textId="77777777" w:rsidR="00BF54A4" w:rsidRPr="008A261A" w:rsidRDefault="00BF54A4">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撰写人：王振华</w:t>
      </w:r>
    </w:p>
    <w:p w14:paraId="073046D2" w14:textId="77777777" w:rsidR="00BF54A4" w:rsidRPr="008A261A" w:rsidRDefault="00BF54A4">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审核人：郑宗生，袁红春 </w:t>
      </w:r>
    </w:p>
    <w:p w14:paraId="62199CE9" w14:textId="77777777" w:rsidR="00BF54A4" w:rsidRPr="008A261A" w:rsidRDefault="00BF54A4">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教学院长：袁红春</w:t>
      </w:r>
    </w:p>
    <w:p w14:paraId="0BA58072" w14:textId="77777777" w:rsidR="00BF54A4" w:rsidRPr="008A261A" w:rsidRDefault="00BF54A4">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             日期：2018年12月25日</w:t>
      </w:r>
    </w:p>
    <w:p w14:paraId="673D5B2C" w14:textId="77777777" w:rsidR="00BF54A4" w:rsidRPr="008A261A" w:rsidRDefault="00BF54A4">
      <w:pPr>
        <w:snapToGrid w:val="0"/>
        <w:spacing w:line="360" w:lineRule="exact"/>
        <w:ind w:right="1320"/>
        <w:rPr>
          <w:rFonts w:ascii="宋体" w:eastAsia="宋体" w:hAnsi="宋体"/>
          <w:color w:val="000000"/>
          <w:sz w:val="20"/>
          <w:szCs w:val="20"/>
        </w:rPr>
      </w:pPr>
    </w:p>
    <w:p w14:paraId="37DF84F2" w14:textId="77777777" w:rsidR="00BF54A4" w:rsidRPr="008A261A" w:rsidRDefault="00BF54A4">
      <w:pPr>
        <w:snapToGrid w:val="0"/>
        <w:spacing w:line="360" w:lineRule="exact"/>
        <w:ind w:right="1320"/>
        <w:rPr>
          <w:rFonts w:ascii="宋体" w:eastAsia="宋体" w:hAnsi="宋体"/>
          <w:color w:val="000000"/>
          <w:sz w:val="20"/>
          <w:szCs w:val="20"/>
        </w:rPr>
      </w:pPr>
      <w:r w:rsidRPr="008A261A">
        <w:rPr>
          <w:rFonts w:ascii="宋体" w:eastAsia="宋体" w:hAnsi="宋体"/>
          <w:color w:val="000000"/>
          <w:szCs w:val="21"/>
        </w:rPr>
        <w:br w:type="page"/>
      </w:r>
    </w:p>
    <w:p w14:paraId="14FC0937" w14:textId="77777777" w:rsidR="00BF54A4" w:rsidRDefault="00BF54A4" w:rsidP="00B844C9">
      <w:pPr>
        <w:sectPr w:rsidR="00BF54A4" w:rsidSect="00B844C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cols w:space="425"/>
          <w:docGrid w:type="lines" w:linePitch="312"/>
        </w:sectPr>
      </w:pPr>
    </w:p>
    <w:p w14:paraId="23FA3988" w14:textId="77777777" w:rsidR="002D5AE5" w:rsidRDefault="002D5AE5"/>
    <w:sectPr w:rsidR="002D5A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A7F6" w14:textId="77777777" w:rsidR="00477C5A" w:rsidRDefault="00477C5A" w:rsidP="004D0861">
      <w:r>
        <w:separator/>
      </w:r>
    </w:p>
  </w:endnote>
  <w:endnote w:type="continuationSeparator" w:id="0">
    <w:p w14:paraId="410FE4B0" w14:textId="77777777" w:rsidR="00477C5A" w:rsidRDefault="00477C5A" w:rsidP="004D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5FBA" w14:textId="77777777" w:rsidR="004D0861" w:rsidRDefault="004D08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663C" w14:textId="77777777" w:rsidR="004D0861" w:rsidRDefault="004D086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E732" w14:textId="77777777" w:rsidR="004D0861" w:rsidRDefault="004D08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9825" w14:textId="77777777" w:rsidR="00477C5A" w:rsidRDefault="00477C5A" w:rsidP="004D0861">
      <w:r>
        <w:separator/>
      </w:r>
    </w:p>
  </w:footnote>
  <w:footnote w:type="continuationSeparator" w:id="0">
    <w:p w14:paraId="5C9E9446" w14:textId="77777777" w:rsidR="00477C5A" w:rsidRDefault="00477C5A" w:rsidP="004D0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8CF3" w14:textId="24145C51" w:rsidR="004D0861" w:rsidRDefault="004D0861">
    <w:pPr>
      <w:pStyle w:val="a4"/>
    </w:pPr>
    <w:r>
      <w:rPr>
        <w:noProof/>
      </w:rPr>
      <w:pict w14:anchorId="3C264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924657"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E3B4B" w14:textId="241D9B5E" w:rsidR="004D0861" w:rsidRDefault="004D0861">
    <w:pPr>
      <w:pStyle w:val="a4"/>
    </w:pPr>
    <w:r>
      <w:rPr>
        <w:noProof/>
      </w:rPr>
      <w:pict w14:anchorId="1EDE1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924658"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5E2F" w14:textId="176E2DDF" w:rsidR="004D0861" w:rsidRDefault="004D0861">
    <w:pPr>
      <w:pStyle w:val="a4"/>
    </w:pPr>
    <w:r>
      <w:rPr>
        <w:noProof/>
      </w:rPr>
      <w:pict w14:anchorId="78E27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924656"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72A4E"/>
    <w:multiLevelType w:val="multilevel"/>
    <w:tmpl w:val="79182C8C"/>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166739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A4"/>
    <w:rsid w:val="002D5AE5"/>
    <w:rsid w:val="00477C5A"/>
    <w:rsid w:val="004D0861"/>
    <w:rsid w:val="00BF5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FA541"/>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BF54A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086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D0861"/>
    <w:rPr>
      <w:sz w:val="18"/>
      <w:szCs w:val="18"/>
    </w:rPr>
  </w:style>
  <w:style w:type="paragraph" w:styleId="a6">
    <w:name w:val="footer"/>
    <w:basedOn w:val="a"/>
    <w:link w:val="a7"/>
    <w:uiPriority w:val="99"/>
    <w:unhideWhenUsed/>
    <w:rsid w:val="004D0861"/>
    <w:pPr>
      <w:tabs>
        <w:tab w:val="center" w:pos="4153"/>
        <w:tab w:val="right" w:pos="8306"/>
      </w:tabs>
      <w:snapToGrid w:val="0"/>
      <w:jc w:val="left"/>
    </w:pPr>
    <w:rPr>
      <w:sz w:val="18"/>
      <w:szCs w:val="18"/>
    </w:rPr>
  </w:style>
  <w:style w:type="character" w:customStyle="1" w:styleId="a7">
    <w:name w:val="页脚 字符"/>
    <w:basedOn w:val="a0"/>
    <w:link w:val="a6"/>
    <w:uiPriority w:val="99"/>
    <w:rsid w:val="004D08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jd.com/publish/&#31185;&#23398;&#20986;&#29256;&#31038;_1.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ook.jd.com/writer/%e6%9d%a8%e6%98%95_1.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2022-06-02T02:12:00Z</dcterms:modified>
</cp:coreProperties>
</file>