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00" w:lineRule="auto"/>
        <w:jc w:val="center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实习（实践）教学大纲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一、课程基本信息</w:t>
      </w:r>
    </w:p>
    <w:tbl>
      <w:tblPr>
        <w:tblStyle w:val="4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714"/>
        <w:gridCol w:w="341"/>
        <w:gridCol w:w="508"/>
        <w:gridCol w:w="1025"/>
        <w:gridCol w:w="1197"/>
        <w:gridCol w:w="1478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34" w:type="pct"/>
            <w:vMerge w:val="restart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基本信息</w:t>
            </w:r>
          </w:p>
        </w:tc>
        <w:tc>
          <w:tcPr>
            <w:tcW w:w="429" w:type="pct"/>
            <w:vMerge w:val="restart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510" w:type="pct"/>
            <w:gridSpan w:val="2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中文</w:t>
            </w:r>
          </w:p>
        </w:tc>
        <w:tc>
          <w:tcPr>
            <w:tcW w:w="3526" w:type="pct"/>
            <w:gridSpan w:val="4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34" w:type="pct"/>
            <w:vMerge w:val="continue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9" w:type="pct"/>
            <w:vMerge w:val="continue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0" w:type="pct"/>
            <w:gridSpan w:val="2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英文</w:t>
            </w:r>
          </w:p>
        </w:tc>
        <w:tc>
          <w:tcPr>
            <w:tcW w:w="3526" w:type="pct"/>
            <w:gridSpan w:val="4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pct"/>
            <w:vMerge w:val="continue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课程号</w:t>
            </w:r>
          </w:p>
        </w:tc>
        <w:tc>
          <w:tcPr>
            <w:tcW w:w="921" w:type="pct"/>
            <w:gridSpan w:val="2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xxxxxx</w:t>
            </w:r>
          </w:p>
        </w:tc>
        <w:tc>
          <w:tcPr>
            <w:tcW w:w="719" w:type="pct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开课学期</w:t>
            </w:r>
          </w:p>
        </w:tc>
        <w:tc>
          <w:tcPr>
            <w:tcW w:w="2190" w:type="pct"/>
            <w:gridSpan w:val="2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pct"/>
            <w:vMerge w:val="continue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学分</w:t>
            </w:r>
          </w:p>
        </w:tc>
        <w:tc>
          <w:tcPr>
            <w:tcW w:w="921" w:type="pct"/>
            <w:gridSpan w:val="2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x</w:t>
            </w:r>
          </w:p>
        </w:tc>
        <w:tc>
          <w:tcPr>
            <w:tcW w:w="719" w:type="pct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实习周数</w:t>
            </w:r>
          </w:p>
        </w:tc>
        <w:tc>
          <w:tcPr>
            <w:tcW w:w="2190" w:type="pct"/>
            <w:gridSpan w:val="2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pct"/>
            <w:vMerge w:val="continue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面向专业</w:t>
            </w:r>
          </w:p>
        </w:tc>
        <w:tc>
          <w:tcPr>
            <w:tcW w:w="921" w:type="pct"/>
            <w:gridSpan w:val="2"/>
            <w:vAlign w:val="center"/>
          </w:tcPr>
          <w:p>
            <w:pPr>
              <w:pStyle w:val="9"/>
              <w:framePr w:hSpace="0" w:wrap="auto" w:vAnchor="margin" w:hAnchor="tex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xxxxxx</w:t>
            </w:r>
          </w:p>
        </w:tc>
        <w:tc>
          <w:tcPr>
            <w:tcW w:w="719" w:type="pct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先修课程</w:t>
            </w:r>
          </w:p>
        </w:tc>
        <w:tc>
          <w:tcPr>
            <w:tcW w:w="2190" w:type="pct"/>
            <w:gridSpan w:val="2"/>
            <w:vAlign w:val="center"/>
          </w:tcPr>
          <w:p>
            <w:pPr>
              <w:pStyle w:val="9"/>
              <w:framePr w:hSpace="0" w:wrap="auto" w:vAnchor="margin" w:hAnchor="tex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pct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组织与</w:t>
            </w:r>
          </w:p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实施</w:t>
            </w:r>
          </w:p>
        </w:tc>
        <w:tc>
          <w:tcPr>
            <w:tcW w:w="4465" w:type="pct"/>
            <w:gridSpan w:val="7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8"/>
              <w:framePr w:hSpace="0" w:wrap="auto" w:vAnchor="margin" w:hAnchor="text" w:xAlign="left" w:yAlign="inline"/>
              <w:ind w:firstLine="42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8"/>
              <w:framePr w:hSpace="0" w:wrap="auto" w:vAnchor="margin" w:hAnchor="text" w:xAlign="left" w:yAlign="inline"/>
              <w:ind w:firstLine="42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pct"/>
            <w:vMerge w:val="restart"/>
            <w:vAlign w:val="center"/>
          </w:tcPr>
          <w:p>
            <w:pPr>
              <w:pStyle w:val="8"/>
              <w:framePr w:hSpace="0" w:wrap="auto" w:vAnchor="margin" w:hAnchor="text" w:xAlign="lef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指导用书</w:t>
            </w:r>
          </w:p>
        </w:tc>
        <w:tc>
          <w:tcPr>
            <w:tcW w:w="3162" w:type="pct"/>
            <w:gridSpan w:val="6"/>
            <w:vAlign w:val="center"/>
          </w:tcPr>
          <w:p>
            <w:pPr>
              <w:pStyle w:val="9"/>
              <w:framePr w:hSpace="0" w:wrap="auto" w:vAnchor="margin" w:hAnchor="tex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编者，教材名称，版别， 版次</w:t>
            </w:r>
          </w:p>
        </w:tc>
        <w:tc>
          <w:tcPr>
            <w:tcW w:w="1303" w:type="pct"/>
            <w:vAlign w:val="center"/>
          </w:tcPr>
          <w:p>
            <w:pPr>
              <w:pStyle w:val="10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自编[ ]统编[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pct"/>
            <w:vMerge w:val="continue"/>
            <w:vAlign w:val="center"/>
          </w:tcPr>
          <w:p>
            <w:pPr>
              <w:pStyle w:val="9"/>
              <w:framePr w:hSpace="0" w:wrap="auto" w:vAnchor="margin" w:hAnchor="tex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62" w:type="pct"/>
            <w:gridSpan w:val="6"/>
            <w:vAlign w:val="center"/>
          </w:tcPr>
          <w:p>
            <w:pPr>
              <w:pStyle w:val="9"/>
              <w:framePr w:hSpace="0" w:wrap="auto" w:vAnchor="margin" w:hAnchor="text" w:yAlign="in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3" w:type="pct"/>
            <w:vAlign w:val="center"/>
          </w:tcPr>
          <w:p>
            <w:pPr>
              <w:pStyle w:val="10"/>
              <w:ind w:left="0"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自编[ ]统编[  ]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二、课程简介（Course Description）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（一）课程概况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中文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英文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课程目标</w:t>
      </w:r>
    </w:p>
    <w:p>
      <w:pPr>
        <w:numPr>
          <w:ilvl w:val="0"/>
          <w:numId w:val="0"/>
        </w:numPr>
        <w:ind w:firstLine="420" w:firstLineChars="200"/>
        <w:rPr>
          <w:rFonts w:hint="default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>指课程的所有目标（含课程思政目标），个别课程目标可以不用于计算达成度。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bookmarkStart w:id="0" w:name="_Hlk50212815"/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课程目标1：×××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课程目标2：×××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课程目标3：</w:t>
      </w:r>
      <w:bookmarkEnd w:id="0"/>
      <w:r>
        <w:rPr>
          <w:rFonts w:hint="eastAsia" w:ascii="宋体" w:hAnsi="宋体" w:eastAsia="宋体" w:cs="宋体"/>
          <w:bCs/>
          <w:szCs w:val="21"/>
          <w:lang w:val="en-US" w:eastAsia="zh-CN"/>
        </w:rPr>
        <w:t>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……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（三）课程目标和毕业要求的对应关系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（说明：根据矩阵图，查找自己课程对应的毕业要求指标点，课程目标要能支撑毕业要求指标点）</w:t>
      </w:r>
    </w:p>
    <w:tbl>
      <w:tblPr>
        <w:tblStyle w:val="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540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课程目标</w:t>
            </w:r>
          </w:p>
        </w:tc>
        <w:tc>
          <w:tcPr>
            <w:tcW w:w="538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毕业要求指标点</w:t>
            </w: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538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××××</w:t>
            </w: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538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××××</w:t>
            </w: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538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××××</w:t>
            </w: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</w:tr>
    </w:tbl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实践教学内容</w:t>
      </w:r>
    </w:p>
    <w:tbl>
      <w:tblPr>
        <w:tblStyle w:val="4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9"/>
        <w:gridCol w:w="611"/>
        <w:gridCol w:w="1359"/>
        <w:gridCol w:w="1315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216" w:type="pct"/>
            <w:vMerge w:val="restart"/>
            <w:vAlign w:val="center"/>
          </w:tcPr>
          <w:p>
            <w:pPr>
              <w:pStyle w:val="9"/>
              <w:pageBreakBefore w:val="0"/>
              <w:framePr w:hSpace="0"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教学内容</w:t>
            </w:r>
          </w:p>
        </w:tc>
        <w:tc>
          <w:tcPr>
            <w:tcW w:w="367" w:type="pct"/>
            <w:vMerge w:val="restart"/>
            <w:vAlign w:val="center"/>
          </w:tcPr>
          <w:p>
            <w:pPr>
              <w:pStyle w:val="9"/>
              <w:pageBreakBefore w:val="0"/>
              <w:framePr w:hSpace="0"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天数</w:t>
            </w:r>
          </w:p>
        </w:tc>
        <w:tc>
          <w:tcPr>
            <w:tcW w:w="816" w:type="pct"/>
            <w:vMerge w:val="restart"/>
            <w:vAlign w:val="center"/>
          </w:tcPr>
          <w:p>
            <w:pPr>
              <w:pStyle w:val="9"/>
              <w:pageBreakBefore w:val="0"/>
              <w:framePr w:hSpace="0"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地点</w:t>
            </w:r>
          </w:p>
        </w:tc>
        <w:tc>
          <w:tcPr>
            <w:tcW w:w="790" w:type="pct"/>
            <w:vMerge w:val="restart"/>
            <w:vAlign w:val="center"/>
          </w:tcPr>
          <w:p>
            <w:pPr>
              <w:pStyle w:val="9"/>
              <w:pageBreakBefore w:val="0"/>
              <w:framePr w:hSpace="0"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教学方法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pStyle w:val="9"/>
              <w:pageBreakBefore w:val="0"/>
              <w:framePr w:hSpace="0"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支撑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16" w:type="pct"/>
            <w:vMerge w:val="continue"/>
          </w:tcPr>
          <w:p>
            <w:pPr>
              <w:pStyle w:val="9"/>
              <w:pageBreakBefore w:val="0"/>
              <w:framePr w:hSpace="0"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67" w:type="pct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16" w:type="pct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09" w:type="pct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2216" w:type="pct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………</w:t>
            </w:r>
          </w:p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………</w:t>
            </w:r>
          </w:p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367" w:type="pc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16" w:type="pc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09" w:type="pc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216" w:type="pct"/>
            <w:vAlign w:val="center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………</w:t>
            </w:r>
          </w:p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………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yellow"/>
                <w:lang w:val="en-US" w:eastAsia="zh-CN" w:bidi="ar-SA"/>
              </w:rPr>
              <w:t>思政融入点：</w:t>
            </w:r>
          </w:p>
        </w:tc>
        <w:tc>
          <w:tcPr>
            <w:tcW w:w="367" w:type="pc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16" w:type="pc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16" w:type="pct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………</w:t>
            </w:r>
          </w:p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………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yellow"/>
                <w:lang w:val="en-US" w:eastAsia="zh-CN" w:bidi="ar-SA"/>
              </w:rPr>
              <w:t>思政融入点：</w:t>
            </w:r>
          </w:p>
        </w:tc>
        <w:tc>
          <w:tcPr>
            <w:tcW w:w="367" w:type="pct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16" w:type="pct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90" w:type="pct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09" w:type="pct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16" w:type="pct"/>
          </w:tcPr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………</w:t>
            </w:r>
          </w:p>
          <w:p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………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yellow"/>
                <w:lang w:val="en-US" w:eastAsia="zh-CN" w:bidi="ar-SA"/>
              </w:rPr>
              <w:t>思政融入点：</w:t>
            </w:r>
          </w:p>
        </w:tc>
        <w:tc>
          <w:tcPr>
            <w:tcW w:w="367" w:type="pct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16" w:type="pct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90" w:type="pct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09" w:type="pct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四、考核方式及成绩评定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>生产实习的成绩考核根据学生平时的实习现场行为表现、每天实习内容的日志记录情况、实习最终的总结报告和实习完成后的答辩情况进行综合打分，各部分内容占课程总成绩的比例</w:t>
      </w:r>
      <w:r>
        <w:rPr>
          <w:rFonts w:hint="eastAsia" w:ascii="宋体" w:hAnsi="宋体" w:cs="宋体"/>
          <w:bCs/>
          <w:szCs w:val="21"/>
          <w:highlight w:val="yellow"/>
          <w:lang w:val="en-US" w:eastAsia="zh-CN"/>
        </w:rPr>
        <w:t>由教师根据实际情况确定</w:t>
      </w: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>。课程总成绩（百分制）按以上各部分内容核算后（四舍五入取整），根据90-100分为优秀，80-89为良好，70-79为中等，60-69为及格，小于60为不及格进行等级判定。</w:t>
      </w:r>
    </w:p>
    <w:p>
      <w:pPr>
        <w:spacing w:line="400" w:lineRule="exact"/>
        <w:ind w:firstLine="422" w:firstLineChars="200"/>
        <w:jc w:val="center"/>
        <w:rPr>
          <w:b/>
          <w:szCs w:val="21"/>
        </w:rPr>
      </w:pPr>
      <w:r>
        <w:rPr>
          <w:rFonts w:hint="eastAsia"/>
          <w:b/>
          <w:szCs w:val="21"/>
        </w:rPr>
        <w:t>考核与评价方式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484"/>
        <w:gridCol w:w="1485"/>
        <w:gridCol w:w="1485"/>
        <w:gridCol w:w="1026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4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课程目标</w:t>
            </w:r>
          </w:p>
        </w:tc>
        <w:tc>
          <w:tcPr>
            <w:tcW w:w="327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成绩比例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现场表现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××%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实习日志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××%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实习报告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××%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答辩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××%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7" w:type="pct"/>
            <w:vMerge w:val="continue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课程目标1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课程目标2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课程目标3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课程目标4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课程目标5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课程目标6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课程目标7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right"/>
        <w:textAlignment w:val="auto"/>
        <w:rPr>
          <w:rFonts w:hint="default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 xml:space="preserve">主撰人：xxx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审核人：xxx  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英文校对：xxx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right"/>
        <w:textAlignment w:val="auto"/>
        <w:rPr>
          <w:rFonts w:hint="default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 xml:space="preserve">教学院长：xxx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日  期：xxxx年xx月xx日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附件：各类考核与评价标准表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根据考核评价方式的内容和课程目标制定各项的评分标准（考核方式里有几种类型，就写几种评分标准）参考</w:t>
      </w:r>
      <w:r>
        <w:rPr>
          <w:rFonts w:hint="eastAsia" w:ascii="宋体" w:hAnsi="宋体" w:cs="宋体"/>
          <w:bCs/>
          <w:szCs w:val="21"/>
          <w:lang w:val="en-US" w:eastAsia="zh-CN"/>
        </w:rPr>
        <w:t>如下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：</w:t>
      </w:r>
    </w:p>
    <w:p>
      <w:pPr>
        <w:spacing w:line="400" w:lineRule="exact"/>
        <w:ind w:firstLine="422" w:firstLineChars="20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1.XXX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b/>
          <w:bCs/>
          <w:szCs w:val="21"/>
          <w:lang w:val="en-US" w:eastAsia="zh-CN"/>
        </w:rPr>
        <w:t>内容</w:t>
      </w:r>
      <w:r>
        <w:rPr>
          <w:rFonts w:hint="eastAsia"/>
          <w:b/>
          <w:bCs/>
          <w:szCs w:val="21"/>
        </w:rPr>
        <w:t>和评分标准</w:t>
      </w:r>
    </w:p>
    <w:tbl>
      <w:tblPr>
        <w:tblStyle w:val="4"/>
        <w:tblW w:w="488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053"/>
        <w:gridCol w:w="1204"/>
        <w:gridCol w:w="1199"/>
        <w:gridCol w:w="1199"/>
        <w:gridCol w:w="1199"/>
        <w:gridCol w:w="1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考核</w:t>
            </w:r>
          </w:p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内容</w:t>
            </w:r>
          </w:p>
        </w:tc>
        <w:tc>
          <w:tcPr>
            <w:tcW w:w="361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90-100分</w:t>
            </w: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80-89分</w:t>
            </w: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70-79分</w:t>
            </w: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60-69分</w:t>
            </w:r>
          </w:p>
        </w:tc>
        <w:tc>
          <w:tcPr>
            <w:tcW w:w="7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&lt;60分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课程目标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XX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%）</w:t>
            </w:r>
          </w:p>
        </w:tc>
        <w:tc>
          <w:tcPr>
            <w:tcW w:w="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400" w:lineRule="exact"/>
        <w:ind w:firstLine="422" w:firstLineChars="20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2.XXX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b/>
          <w:bCs/>
          <w:szCs w:val="21"/>
          <w:lang w:val="en-US" w:eastAsia="zh-CN"/>
        </w:rPr>
        <w:t>内容</w:t>
      </w:r>
      <w:r>
        <w:rPr>
          <w:rFonts w:hint="eastAsia"/>
          <w:b/>
          <w:bCs/>
          <w:szCs w:val="21"/>
        </w:rPr>
        <w:t>和评分标准</w:t>
      </w:r>
    </w:p>
    <w:tbl>
      <w:tblPr>
        <w:tblStyle w:val="4"/>
        <w:tblW w:w="488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911"/>
        <w:gridCol w:w="1204"/>
        <w:gridCol w:w="1204"/>
        <w:gridCol w:w="1204"/>
        <w:gridCol w:w="1204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考核</w:t>
            </w:r>
          </w:p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内容</w:t>
            </w:r>
          </w:p>
        </w:tc>
        <w:tc>
          <w:tcPr>
            <w:tcW w:w="362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90-100分</w:t>
            </w: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80-89分</w:t>
            </w: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70-79分</w:t>
            </w: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60-69分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&lt;60分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课程目标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XX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%）</w:t>
            </w:r>
          </w:p>
        </w:tc>
        <w:tc>
          <w:tcPr>
            <w:tcW w:w="5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5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3.XXX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b/>
          <w:bCs/>
          <w:szCs w:val="21"/>
          <w:lang w:val="en-US" w:eastAsia="zh-CN"/>
        </w:rPr>
        <w:t>内容</w:t>
      </w:r>
      <w:r>
        <w:rPr>
          <w:rFonts w:hint="eastAsia"/>
          <w:b/>
          <w:bCs/>
          <w:szCs w:val="21"/>
        </w:rPr>
        <w:t>和评分标准</w:t>
      </w:r>
    </w:p>
    <w:tbl>
      <w:tblPr>
        <w:tblStyle w:val="4"/>
        <w:tblW w:w="488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054"/>
        <w:gridCol w:w="1204"/>
        <w:gridCol w:w="1199"/>
        <w:gridCol w:w="1199"/>
        <w:gridCol w:w="1199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6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考核</w:t>
            </w:r>
          </w:p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内容</w:t>
            </w:r>
          </w:p>
        </w:tc>
        <w:tc>
          <w:tcPr>
            <w:tcW w:w="3613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6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90-100分</w:t>
            </w: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80-89分</w:t>
            </w: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70-79分</w:t>
            </w: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60-69分</w:t>
            </w:r>
          </w:p>
        </w:tc>
        <w:tc>
          <w:tcPr>
            <w:tcW w:w="7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&lt;60分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课程目标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XX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%）</w:t>
            </w:r>
          </w:p>
        </w:tc>
        <w:tc>
          <w:tcPr>
            <w:tcW w:w="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6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spacing w:line="400" w:lineRule="exact"/>
        <w:ind w:firstLine="422" w:firstLineChars="200"/>
        <w:jc w:val="left"/>
        <w:rPr>
          <w:rFonts w:hint="eastAsia" w:eastAsia="宋体"/>
          <w:szCs w:val="21"/>
          <w:lang w:eastAsia="zh-CN"/>
        </w:rPr>
      </w:pPr>
      <w:r>
        <w:rPr>
          <w:rFonts w:hint="eastAsia"/>
          <w:b/>
          <w:bCs/>
          <w:szCs w:val="21"/>
          <w:lang w:val="en-US" w:eastAsia="zh-CN"/>
        </w:rPr>
        <w:t>4.XXX</w:t>
      </w:r>
      <w:r>
        <w:rPr>
          <w:rFonts w:hint="eastAsia"/>
          <w:b/>
          <w:bCs/>
          <w:szCs w:val="21"/>
        </w:rPr>
        <w:t>考核</w:t>
      </w:r>
      <w:r>
        <w:rPr>
          <w:rFonts w:hint="eastAsia"/>
          <w:b/>
          <w:bCs/>
          <w:szCs w:val="21"/>
          <w:lang w:val="en-US" w:eastAsia="zh-CN"/>
        </w:rPr>
        <w:t>内容</w:t>
      </w:r>
      <w:r>
        <w:rPr>
          <w:rFonts w:hint="eastAsia"/>
          <w:b/>
          <w:bCs/>
          <w:szCs w:val="21"/>
        </w:rPr>
        <w:t>和评分标准</w:t>
      </w:r>
    </w:p>
    <w:tbl>
      <w:tblPr>
        <w:tblStyle w:val="4"/>
        <w:tblW w:w="488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29"/>
        <w:gridCol w:w="1204"/>
        <w:gridCol w:w="1202"/>
        <w:gridCol w:w="1202"/>
        <w:gridCol w:w="1202"/>
        <w:gridCol w:w="1210"/>
      </w:tblGrid>
      <w:tr>
        <w:trPr>
          <w:cantSplit/>
          <w:trHeight w:val="352" w:hRule="atLeast"/>
          <w:jc w:val="center"/>
        </w:trPr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6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考核</w:t>
            </w:r>
          </w:p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内容</w:t>
            </w:r>
          </w:p>
        </w:tc>
        <w:tc>
          <w:tcPr>
            <w:tcW w:w="3616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7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90-100分</w:t>
            </w: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80-89分</w:t>
            </w: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70-79分</w:t>
            </w: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60-69分</w:t>
            </w:r>
          </w:p>
        </w:tc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&lt;60分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课程目标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XX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%）</w:t>
            </w:r>
          </w:p>
        </w:tc>
        <w:tc>
          <w:tcPr>
            <w:tcW w:w="6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6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spacing w:line="360" w:lineRule="auto"/>
        <w:rPr>
          <w:rFonts w:hint="eastAsia"/>
          <w:lang w:val="en-US" w:eastAsia="zh-CN"/>
        </w:rPr>
      </w:pPr>
    </w:p>
    <w:p>
      <w:pPr>
        <w:widowControl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…………</w:t>
      </w:r>
    </w:p>
    <w:p>
      <w:pPr>
        <w:widowControl/>
        <w:snapToGrid w:val="0"/>
        <w:spacing w:before="120" w:beforeLines="50" w:line="400" w:lineRule="exact"/>
        <w:ind w:firstLine="420" w:firstLineChars="200"/>
        <w:jc w:val="left"/>
        <w:rPr>
          <w:rFonts w:hint="eastAsia"/>
          <w:bCs/>
          <w:szCs w:val="21"/>
          <w:highlight w:val="yellow"/>
          <w:lang w:val="en-US" w:eastAsia="zh-CN"/>
        </w:rPr>
      </w:pPr>
    </w:p>
    <w:p>
      <w:pPr>
        <w:widowControl/>
        <w:snapToGrid w:val="0"/>
        <w:spacing w:before="120" w:beforeLines="50" w:line="400" w:lineRule="exact"/>
        <w:ind w:firstLine="420" w:firstLineChars="200"/>
        <w:jc w:val="left"/>
        <w:rPr>
          <w:rFonts w:hint="eastAsia"/>
          <w:bCs/>
          <w:szCs w:val="21"/>
          <w:highlight w:val="yellow"/>
          <w:lang w:val="en-US" w:eastAsia="zh-CN"/>
        </w:rPr>
      </w:pPr>
    </w:p>
    <w:p>
      <w:pPr>
        <w:widowControl/>
        <w:spacing w:line="360" w:lineRule="auto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48F66"/>
    <w:multiLevelType w:val="singleLevel"/>
    <w:tmpl w:val="47148F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68F69E"/>
    <w:multiLevelType w:val="singleLevel"/>
    <w:tmpl w:val="4E68F69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YTQ3Y2JhYjI5ZDQ5YjRmM2E1N2Q1NmUwOGIyZTgifQ=="/>
  </w:docVars>
  <w:rsids>
    <w:rsidRoot w:val="247F2584"/>
    <w:rsid w:val="026E6A6E"/>
    <w:rsid w:val="04ED14E4"/>
    <w:rsid w:val="05655308"/>
    <w:rsid w:val="08DD55D0"/>
    <w:rsid w:val="12BA4C53"/>
    <w:rsid w:val="158A5A42"/>
    <w:rsid w:val="1C1748C5"/>
    <w:rsid w:val="247F2584"/>
    <w:rsid w:val="25392312"/>
    <w:rsid w:val="264F49CE"/>
    <w:rsid w:val="275961DF"/>
    <w:rsid w:val="2B7D22D3"/>
    <w:rsid w:val="2D905E13"/>
    <w:rsid w:val="2E183BE8"/>
    <w:rsid w:val="4D9B7935"/>
    <w:rsid w:val="5EB14EBF"/>
    <w:rsid w:val="648A46E4"/>
    <w:rsid w:val="65604ADD"/>
    <w:rsid w:val="7DD87C6C"/>
    <w:rsid w:val="7E8C3322"/>
    <w:rsid w:val="7EB5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4"/>
    <w:qFormat/>
    <w:uiPriority w:val="0"/>
    <w:pPr>
      <w:spacing w:line="0" w:lineRule="atLeast"/>
      <w:ind w:firstLine="412"/>
      <w:jc w:val="both"/>
    </w:pPr>
    <w:rPr>
      <w:rFonts w:ascii="宋体" w:hAnsi="宋体" w:eastAsia="宋体" w:cs="Times New Roman"/>
      <w:bCs/>
      <w:kern w:val="0"/>
      <w:sz w:val="21"/>
      <w:szCs w:val="21"/>
      <w:lang w:val="en-US" w:eastAsia="zh-CN" w:bidi="ar-SA"/>
    </w:rPr>
  </w:style>
  <w:style w:type="paragraph" w:customStyle="1" w:styleId="8">
    <w:name w:val="表格"/>
    <w:qFormat/>
    <w:uiPriority w:val="0"/>
    <w:pPr>
      <w:framePr w:hSpace="180" w:wrap="around" w:vAnchor="page" w:hAnchor="margin" w:xAlign="center" w:y="2954"/>
      <w:adjustRightInd w:val="0"/>
      <w:spacing w:line="0" w:lineRule="atLeast"/>
      <w:jc w:val="lef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9">
    <w:name w:val="样式2"/>
    <w:qFormat/>
    <w:uiPriority w:val="0"/>
    <w:pPr>
      <w:framePr w:hSpace="180" w:wrap="around" w:vAnchor="page" w:hAnchor="margin" w:y="2461"/>
      <w:spacing w:line="0" w:lineRule="atLeast"/>
      <w:jc w:val="left"/>
    </w:pPr>
    <w:rPr>
      <w:rFonts w:ascii="宋体" w:hAnsi="宋体" w:eastAsia="宋体" w:cs="Times New Roman"/>
      <w:color w:val="000000"/>
      <w:kern w:val="0"/>
      <w:sz w:val="21"/>
      <w:szCs w:val="20"/>
      <w:lang w:val="en-US" w:eastAsia="zh-CN" w:bidi="ar-SA"/>
    </w:rPr>
  </w:style>
  <w:style w:type="paragraph" w:customStyle="1" w:styleId="10">
    <w:name w:val="样式1"/>
    <w:qFormat/>
    <w:uiPriority w:val="0"/>
    <w:pPr>
      <w:adjustRightInd w:val="0"/>
      <w:snapToGrid w:val="0"/>
      <w:spacing w:line="0" w:lineRule="atLeast"/>
      <w:ind w:left="420" w:firstLine="500" w:firstLineChars="200"/>
      <w:jc w:val="left"/>
    </w:pPr>
    <w:rPr>
      <w:rFonts w:ascii="宋体" w:hAnsi="宋体" w:eastAsia="宋体" w:cs="Times New Roman"/>
      <w:spacing w:val="20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903</Words>
  <Characters>1068</Characters>
  <Lines>0</Lines>
  <Paragraphs>0</Paragraphs>
  <TotalTime>0</TotalTime>
  <ScaleCrop>false</ScaleCrop>
  <LinksUpToDate>false</LinksUpToDate>
  <CharactersWithSpaces>1093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2022-04-09T11:37:00Z</dcterms:created>
  <dc:creator>Birklee</dc:creator>
  <cp:lastModifiedBy>IJIN</cp:lastModifiedBy>
  <dcterms:modified xsi:type="dcterms:W3CDTF">2022-08-07T07:55:42Z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6116BDC14C9E48D59AD1DC992D228B52</vt:lpwstr>
  </property>
</Properties>
</file>